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F5936" w14:textId="79FA2524" w:rsidR="005F54DF" w:rsidRDefault="00E4227E" w:rsidP="00EA623D">
      <w:pPr>
        <w:jc w:val="center"/>
        <w:rPr>
          <w:rFonts w:ascii="Arial" w:hAnsi="Arial" w:cs="Arial"/>
          <w:b/>
          <w:sz w:val="24"/>
          <w:szCs w:val="24"/>
        </w:rPr>
      </w:pPr>
      <w:r>
        <w:rPr>
          <w:rFonts w:ascii="Arial" w:hAnsi="Arial" w:cs="Arial"/>
          <w:b/>
          <w:sz w:val="24"/>
          <w:szCs w:val="24"/>
        </w:rPr>
        <w:t>Year Three</w:t>
      </w:r>
      <w:r w:rsidR="00EA623D">
        <w:rPr>
          <w:rFonts w:ascii="Arial" w:hAnsi="Arial" w:cs="Arial"/>
          <w:b/>
          <w:sz w:val="24"/>
          <w:szCs w:val="24"/>
        </w:rPr>
        <w:t xml:space="preserve"> Home Learning Menu</w:t>
      </w:r>
      <w:r w:rsidR="00BA0957">
        <w:rPr>
          <w:rFonts w:ascii="Arial" w:hAnsi="Arial" w:cs="Arial"/>
          <w:b/>
          <w:sz w:val="24"/>
          <w:szCs w:val="24"/>
        </w:rPr>
        <w:t xml:space="preserve"> – </w:t>
      </w:r>
      <w:r w:rsidR="003C0BCE">
        <w:rPr>
          <w:rFonts w:ascii="Arial" w:hAnsi="Arial" w:cs="Arial"/>
          <w:b/>
          <w:sz w:val="24"/>
          <w:szCs w:val="24"/>
        </w:rPr>
        <w:t>Autumn</w:t>
      </w:r>
      <w:r w:rsidR="007E6C29">
        <w:rPr>
          <w:rFonts w:ascii="Arial" w:hAnsi="Arial" w:cs="Arial"/>
          <w:b/>
          <w:sz w:val="24"/>
          <w:szCs w:val="24"/>
        </w:rPr>
        <w:t xml:space="preserve"> </w:t>
      </w:r>
      <w:r w:rsidR="00C95223">
        <w:rPr>
          <w:rFonts w:ascii="Arial" w:hAnsi="Arial" w:cs="Arial"/>
          <w:b/>
          <w:sz w:val="24"/>
          <w:szCs w:val="24"/>
        </w:rPr>
        <w:t>202</w:t>
      </w:r>
      <w:r w:rsidR="005B25CA">
        <w:rPr>
          <w:rFonts w:ascii="Arial" w:hAnsi="Arial" w:cs="Arial"/>
          <w:b/>
          <w:sz w:val="24"/>
          <w:szCs w:val="24"/>
        </w:rPr>
        <w:t>6</w:t>
      </w:r>
    </w:p>
    <w:tbl>
      <w:tblPr>
        <w:tblStyle w:val="TableGrid"/>
        <w:tblW w:w="15168" w:type="dxa"/>
        <w:tblInd w:w="-5" w:type="dxa"/>
        <w:tblLook w:val="04A0" w:firstRow="1" w:lastRow="0" w:firstColumn="1" w:lastColumn="0" w:noHBand="0" w:noVBand="1"/>
      </w:tblPr>
      <w:tblGrid>
        <w:gridCol w:w="4971"/>
        <w:gridCol w:w="4971"/>
        <w:gridCol w:w="5226"/>
      </w:tblGrid>
      <w:tr w:rsidR="007D0A3F" w14:paraId="06EB7D5D" w14:textId="77777777" w:rsidTr="00BA0957">
        <w:tc>
          <w:tcPr>
            <w:tcW w:w="4971" w:type="dxa"/>
          </w:tcPr>
          <w:p w14:paraId="492E3838" w14:textId="77777777" w:rsidR="00EA623D" w:rsidRDefault="001306A7" w:rsidP="00EA623D">
            <w:pPr>
              <w:jc w:val="center"/>
              <w:rPr>
                <w:rFonts w:ascii="Arial" w:hAnsi="Arial" w:cs="Arial"/>
                <w:b/>
                <w:sz w:val="24"/>
                <w:szCs w:val="24"/>
              </w:rPr>
            </w:pPr>
            <w:r>
              <w:rPr>
                <w:rFonts w:ascii="Arial" w:hAnsi="Arial" w:cs="Arial"/>
                <w:b/>
                <w:sz w:val="24"/>
                <w:szCs w:val="24"/>
              </w:rPr>
              <w:t>Other Tasks</w:t>
            </w:r>
          </w:p>
        </w:tc>
        <w:tc>
          <w:tcPr>
            <w:tcW w:w="4971" w:type="dxa"/>
          </w:tcPr>
          <w:p w14:paraId="0D2FA0C0" w14:textId="77777777" w:rsidR="00EA623D" w:rsidRDefault="00D7015D" w:rsidP="00EA623D">
            <w:pPr>
              <w:jc w:val="center"/>
              <w:rPr>
                <w:rFonts w:ascii="Arial" w:hAnsi="Arial" w:cs="Arial"/>
                <w:b/>
                <w:sz w:val="24"/>
                <w:szCs w:val="24"/>
              </w:rPr>
            </w:pPr>
            <w:r>
              <w:rPr>
                <w:rFonts w:ascii="Arial" w:hAnsi="Arial" w:cs="Arial"/>
                <w:b/>
                <w:sz w:val="24"/>
                <w:szCs w:val="24"/>
              </w:rPr>
              <w:t>Research Tasks</w:t>
            </w:r>
          </w:p>
        </w:tc>
        <w:tc>
          <w:tcPr>
            <w:tcW w:w="5226" w:type="dxa"/>
          </w:tcPr>
          <w:p w14:paraId="7736A882" w14:textId="77777777" w:rsidR="00EA623D" w:rsidRDefault="00EA623D" w:rsidP="00EA623D">
            <w:pPr>
              <w:jc w:val="center"/>
              <w:rPr>
                <w:rFonts w:ascii="Arial" w:hAnsi="Arial" w:cs="Arial"/>
                <w:b/>
                <w:sz w:val="24"/>
                <w:szCs w:val="24"/>
              </w:rPr>
            </w:pPr>
            <w:r>
              <w:rPr>
                <w:rFonts w:ascii="Arial" w:hAnsi="Arial" w:cs="Arial"/>
                <w:b/>
                <w:sz w:val="24"/>
                <w:szCs w:val="24"/>
              </w:rPr>
              <w:t>Creative Tasks</w:t>
            </w:r>
          </w:p>
        </w:tc>
      </w:tr>
      <w:tr w:rsidR="007D0A3F" w14:paraId="6C156886" w14:textId="77777777" w:rsidTr="00BA0957">
        <w:tc>
          <w:tcPr>
            <w:tcW w:w="4971" w:type="dxa"/>
          </w:tcPr>
          <w:p w14:paraId="13350F43" w14:textId="77777777" w:rsidR="007D0A3F" w:rsidRDefault="001306A7" w:rsidP="001306A7">
            <w:pPr>
              <w:rPr>
                <w:rFonts w:ascii="Arial" w:hAnsi="Arial" w:cs="Arial"/>
                <w:sz w:val="20"/>
                <w:szCs w:val="24"/>
              </w:rPr>
            </w:pPr>
            <w:r>
              <w:rPr>
                <w:rFonts w:ascii="Arial" w:hAnsi="Arial" w:cs="Arial"/>
                <w:sz w:val="20"/>
                <w:szCs w:val="24"/>
                <w:u w:val="single"/>
              </w:rPr>
              <w:t>Complete Random Acts of Kindness</w:t>
            </w:r>
            <w:r>
              <w:rPr>
                <w:rFonts w:ascii="Arial" w:hAnsi="Arial" w:cs="Arial"/>
                <w:sz w:val="20"/>
                <w:szCs w:val="24"/>
              </w:rPr>
              <w:t>: Can you keep filling up your own, and your family member’s buckets of happiness? Do a good deed a day, such as:</w:t>
            </w:r>
          </w:p>
          <w:p w14:paraId="759732D6" w14:textId="77777777" w:rsidR="001306A7" w:rsidRDefault="001306A7" w:rsidP="001306A7">
            <w:pPr>
              <w:rPr>
                <w:rFonts w:ascii="Arial" w:hAnsi="Arial" w:cs="Arial"/>
                <w:sz w:val="20"/>
                <w:szCs w:val="24"/>
              </w:rPr>
            </w:pPr>
            <w:r w:rsidRPr="001306A7">
              <w:rPr>
                <w:rFonts w:ascii="Arial" w:hAnsi="Arial" w:cs="Arial"/>
                <w:sz w:val="20"/>
                <w:szCs w:val="24"/>
              </w:rPr>
              <w:t>-</w:t>
            </w:r>
            <w:r>
              <w:rPr>
                <w:rFonts w:ascii="Arial" w:hAnsi="Arial" w:cs="Arial"/>
                <w:sz w:val="20"/>
                <w:szCs w:val="24"/>
              </w:rPr>
              <w:t xml:space="preserve"> set the table before a family meal</w:t>
            </w:r>
          </w:p>
          <w:p w14:paraId="4486301B" w14:textId="77777777" w:rsidR="001306A7" w:rsidRDefault="001306A7" w:rsidP="001306A7">
            <w:pPr>
              <w:rPr>
                <w:rFonts w:ascii="Arial" w:hAnsi="Arial" w:cs="Arial"/>
                <w:sz w:val="20"/>
                <w:szCs w:val="24"/>
              </w:rPr>
            </w:pPr>
            <w:r>
              <w:rPr>
                <w:rFonts w:ascii="Arial" w:hAnsi="Arial" w:cs="Arial"/>
                <w:sz w:val="20"/>
                <w:szCs w:val="24"/>
              </w:rPr>
              <w:t>- help wash or dry up the pots</w:t>
            </w:r>
          </w:p>
          <w:p w14:paraId="6AF05918" w14:textId="77777777" w:rsidR="001306A7" w:rsidRDefault="001306A7" w:rsidP="001306A7">
            <w:pPr>
              <w:rPr>
                <w:rFonts w:ascii="Arial" w:hAnsi="Arial" w:cs="Arial"/>
                <w:sz w:val="20"/>
                <w:szCs w:val="24"/>
              </w:rPr>
            </w:pPr>
            <w:r>
              <w:rPr>
                <w:rFonts w:ascii="Arial" w:hAnsi="Arial" w:cs="Arial"/>
                <w:sz w:val="20"/>
                <w:szCs w:val="24"/>
              </w:rPr>
              <w:t>- tidy your room without being asked</w:t>
            </w:r>
          </w:p>
          <w:p w14:paraId="2196CD08" w14:textId="77777777" w:rsidR="001306A7" w:rsidRDefault="001306A7" w:rsidP="001306A7">
            <w:pPr>
              <w:rPr>
                <w:rFonts w:ascii="Arial" w:hAnsi="Arial" w:cs="Arial"/>
                <w:sz w:val="20"/>
                <w:szCs w:val="24"/>
              </w:rPr>
            </w:pPr>
            <w:r>
              <w:rPr>
                <w:rFonts w:ascii="Arial" w:hAnsi="Arial" w:cs="Arial"/>
                <w:sz w:val="20"/>
                <w:szCs w:val="24"/>
              </w:rPr>
              <w:t>- ask someone how there day was</w:t>
            </w:r>
          </w:p>
          <w:p w14:paraId="3144612E" w14:textId="77777777" w:rsidR="001306A7" w:rsidRDefault="001306A7" w:rsidP="001306A7">
            <w:pPr>
              <w:rPr>
                <w:rFonts w:ascii="Arial" w:hAnsi="Arial" w:cs="Arial"/>
                <w:sz w:val="20"/>
                <w:szCs w:val="24"/>
              </w:rPr>
            </w:pPr>
          </w:p>
          <w:p w14:paraId="2751012C" w14:textId="77777777" w:rsidR="001306A7" w:rsidRDefault="001306A7" w:rsidP="001306A7">
            <w:pPr>
              <w:rPr>
                <w:rFonts w:ascii="Arial" w:hAnsi="Arial" w:cs="Arial"/>
                <w:sz w:val="20"/>
                <w:szCs w:val="24"/>
              </w:rPr>
            </w:pPr>
            <w:r>
              <w:rPr>
                <w:rFonts w:ascii="Arial" w:hAnsi="Arial" w:cs="Arial"/>
                <w:sz w:val="20"/>
                <w:szCs w:val="24"/>
              </w:rPr>
              <w:t>You can take a photo of you doing these actions, or get an adult to write about it in your journal. The evidence, though, will be in your family’s smiles!</w:t>
            </w:r>
          </w:p>
          <w:p w14:paraId="69A6B831" w14:textId="77777777" w:rsidR="001306A7" w:rsidRPr="001306A7" w:rsidRDefault="001306A7" w:rsidP="001306A7">
            <w:pPr>
              <w:rPr>
                <w:rFonts w:ascii="Arial" w:hAnsi="Arial" w:cs="Arial"/>
                <w:sz w:val="20"/>
                <w:szCs w:val="24"/>
              </w:rPr>
            </w:pPr>
            <w:r>
              <w:rPr>
                <w:noProof/>
                <w:sz w:val="24"/>
                <w:szCs w:val="24"/>
                <w:lang w:eastAsia="en-GB"/>
              </w:rPr>
              <w:drawing>
                <wp:anchor distT="0" distB="0" distL="114300" distR="114300" simplePos="0" relativeHeight="251661312" behindDoc="0" locked="0" layoutInCell="1" allowOverlap="1" wp14:anchorId="25BFC3AA" wp14:editId="48C216AA">
                  <wp:simplePos x="0" y="0"/>
                  <wp:positionH relativeFrom="column">
                    <wp:posOffset>1198245</wp:posOffset>
                  </wp:positionH>
                  <wp:positionV relativeFrom="paragraph">
                    <wp:posOffset>38735</wp:posOffset>
                  </wp:positionV>
                  <wp:extent cx="676275" cy="582724"/>
                  <wp:effectExtent l="0" t="0" r="0" b="8255"/>
                  <wp:wrapNone/>
                  <wp:docPr id="13" name="Picture 13" descr="Image result for smiley face thumbs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miley face thumbs u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275" cy="582724"/>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71" w:type="dxa"/>
          </w:tcPr>
          <w:p w14:paraId="3BF52D62" w14:textId="77777777" w:rsidR="00EA623D" w:rsidRPr="007D0A3F" w:rsidRDefault="00D7015D" w:rsidP="00D7015D">
            <w:pPr>
              <w:rPr>
                <w:rFonts w:ascii="Arial" w:hAnsi="Arial" w:cs="Arial"/>
                <w:sz w:val="20"/>
                <w:szCs w:val="24"/>
              </w:rPr>
            </w:pPr>
            <w:r w:rsidRPr="007D0A3F">
              <w:rPr>
                <w:rFonts w:ascii="Arial" w:hAnsi="Arial" w:cs="Arial"/>
                <w:sz w:val="20"/>
                <w:szCs w:val="24"/>
                <w:u w:val="single"/>
              </w:rPr>
              <w:t xml:space="preserve">Find out facts about </w:t>
            </w:r>
            <w:r w:rsidR="00D71AF7">
              <w:rPr>
                <w:rFonts w:ascii="Arial" w:hAnsi="Arial" w:cs="Arial"/>
                <w:sz w:val="20"/>
                <w:szCs w:val="24"/>
                <w:u w:val="single"/>
              </w:rPr>
              <w:t>the animals that lived in Stone Age times</w:t>
            </w:r>
            <w:r w:rsidRPr="007D0A3F">
              <w:rPr>
                <w:rFonts w:ascii="Arial" w:hAnsi="Arial" w:cs="Arial"/>
                <w:sz w:val="20"/>
                <w:szCs w:val="24"/>
              </w:rPr>
              <w:t xml:space="preserve">: </w:t>
            </w:r>
            <w:r w:rsidR="00D71AF7" w:rsidRPr="00D71AF7">
              <w:rPr>
                <w:rFonts w:ascii="Arial" w:hAnsi="Arial" w:cs="Arial"/>
                <w:sz w:val="20"/>
                <w:szCs w:val="24"/>
              </w:rPr>
              <w:t>Research some of the animals who lived during the Stone Age.</w:t>
            </w:r>
          </w:p>
          <w:p w14:paraId="47DACC90" w14:textId="77777777" w:rsidR="00D7015D" w:rsidRPr="007D0A3F" w:rsidRDefault="00D7015D" w:rsidP="00D7015D">
            <w:pPr>
              <w:rPr>
                <w:rFonts w:ascii="Arial" w:hAnsi="Arial" w:cs="Arial"/>
                <w:sz w:val="20"/>
                <w:szCs w:val="24"/>
              </w:rPr>
            </w:pPr>
          </w:p>
          <w:p w14:paraId="2FE6807D" w14:textId="77777777" w:rsidR="00D7015D" w:rsidRPr="007D0A3F" w:rsidRDefault="00D7015D" w:rsidP="00D7015D">
            <w:pPr>
              <w:rPr>
                <w:rFonts w:ascii="Arial" w:hAnsi="Arial" w:cs="Arial"/>
                <w:sz w:val="20"/>
                <w:szCs w:val="24"/>
              </w:rPr>
            </w:pPr>
            <w:r w:rsidRPr="007D0A3F">
              <w:rPr>
                <w:rFonts w:ascii="Arial" w:hAnsi="Arial" w:cs="Arial"/>
                <w:sz w:val="20"/>
                <w:szCs w:val="24"/>
              </w:rPr>
              <w:t>Present this learning in some way:</w:t>
            </w:r>
          </w:p>
          <w:p w14:paraId="38DBFC86" w14:textId="77777777" w:rsidR="00D7015D" w:rsidRPr="007D0A3F" w:rsidRDefault="00D7015D" w:rsidP="00D7015D">
            <w:pPr>
              <w:pStyle w:val="ListParagraph"/>
              <w:numPr>
                <w:ilvl w:val="0"/>
                <w:numId w:val="1"/>
              </w:numPr>
              <w:rPr>
                <w:rFonts w:ascii="Arial" w:hAnsi="Arial" w:cs="Arial"/>
                <w:sz w:val="20"/>
                <w:szCs w:val="24"/>
              </w:rPr>
            </w:pPr>
            <w:r w:rsidRPr="007D0A3F">
              <w:rPr>
                <w:rFonts w:ascii="Arial" w:hAnsi="Arial" w:cs="Arial"/>
                <w:sz w:val="20"/>
                <w:szCs w:val="24"/>
              </w:rPr>
              <w:t>A fact file</w:t>
            </w:r>
          </w:p>
          <w:p w14:paraId="6A737499" w14:textId="77777777" w:rsidR="00D7015D" w:rsidRPr="007D0A3F" w:rsidRDefault="00D7015D" w:rsidP="00D7015D">
            <w:pPr>
              <w:pStyle w:val="ListParagraph"/>
              <w:numPr>
                <w:ilvl w:val="0"/>
                <w:numId w:val="1"/>
              </w:numPr>
              <w:rPr>
                <w:rFonts w:ascii="Arial" w:hAnsi="Arial" w:cs="Arial"/>
                <w:sz w:val="20"/>
                <w:szCs w:val="24"/>
              </w:rPr>
            </w:pPr>
            <w:r w:rsidRPr="007D0A3F">
              <w:rPr>
                <w:rFonts w:ascii="Arial" w:hAnsi="Arial" w:cs="Arial"/>
                <w:sz w:val="20"/>
                <w:szCs w:val="24"/>
              </w:rPr>
              <w:t>A poster</w:t>
            </w:r>
          </w:p>
          <w:p w14:paraId="6A4CFC34" w14:textId="77777777" w:rsidR="00D7015D" w:rsidRDefault="00D7015D" w:rsidP="00D7015D">
            <w:pPr>
              <w:pStyle w:val="ListParagraph"/>
              <w:numPr>
                <w:ilvl w:val="0"/>
                <w:numId w:val="1"/>
              </w:numPr>
              <w:rPr>
                <w:rFonts w:ascii="Arial" w:hAnsi="Arial" w:cs="Arial"/>
                <w:sz w:val="20"/>
                <w:szCs w:val="24"/>
              </w:rPr>
            </w:pPr>
            <w:r w:rsidRPr="007D0A3F">
              <w:rPr>
                <w:rFonts w:ascii="Arial" w:hAnsi="Arial" w:cs="Arial"/>
                <w:sz w:val="20"/>
                <w:szCs w:val="24"/>
              </w:rPr>
              <w:t>Creating a quiz</w:t>
            </w:r>
          </w:p>
          <w:p w14:paraId="267442F0" w14:textId="77777777" w:rsidR="00D71AF7" w:rsidRPr="00D71AF7" w:rsidRDefault="00D71AF7" w:rsidP="00CA4EA1">
            <w:pPr>
              <w:jc w:val="center"/>
              <w:rPr>
                <w:rFonts w:ascii="Arial" w:hAnsi="Arial" w:cs="Arial"/>
                <w:sz w:val="20"/>
                <w:szCs w:val="24"/>
              </w:rPr>
            </w:pPr>
            <w:r>
              <w:rPr>
                <w:noProof/>
                <w:sz w:val="24"/>
                <w:szCs w:val="24"/>
                <w:lang w:eastAsia="en-GB"/>
              </w:rPr>
              <w:drawing>
                <wp:inline distT="0" distB="0" distL="0" distR="0" wp14:anchorId="58EC63A7" wp14:editId="7FB7ED15">
                  <wp:extent cx="2670810" cy="1077595"/>
                  <wp:effectExtent l="0" t="0" r="0" b="8255"/>
                  <wp:docPr id="6" name="Picture 6" descr="Image result for woolly mamm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oolly mammot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0810" cy="1077595"/>
                          </a:xfrm>
                          <a:prstGeom prst="rect">
                            <a:avLst/>
                          </a:prstGeom>
                          <a:noFill/>
                          <a:ln>
                            <a:noFill/>
                          </a:ln>
                        </pic:spPr>
                      </pic:pic>
                    </a:graphicData>
                  </a:graphic>
                </wp:inline>
              </w:drawing>
            </w:r>
          </w:p>
        </w:tc>
        <w:tc>
          <w:tcPr>
            <w:tcW w:w="5226" w:type="dxa"/>
          </w:tcPr>
          <w:p w14:paraId="5538C82E" w14:textId="77777777" w:rsidR="00EA623D" w:rsidRPr="007D0A3F" w:rsidRDefault="001E607F" w:rsidP="00EA623D">
            <w:pPr>
              <w:jc w:val="center"/>
              <w:rPr>
                <w:rFonts w:ascii="Arial" w:hAnsi="Arial" w:cs="Arial"/>
                <w:sz w:val="20"/>
                <w:szCs w:val="24"/>
              </w:rPr>
            </w:pPr>
            <w:r>
              <w:rPr>
                <w:rFonts w:ascii="Arial" w:hAnsi="Arial" w:cs="Arial"/>
                <w:sz w:val="20"/>
                <w:szCs w:val="24"/>
                <w:u w:val="single"/>
              </w:rPr>
              <w:t>Create a model of Stonehenge</w:t>
            </w:r>
            <w:r w:rsidR="00EA623D" w:rsidRPr="007D0A3F">
              <w:rPr>
                <w:rFonts w:ascii="Arial" w:hAnsi="Arial" w:cs="Arial"/>
                <w:sz w:val="20"/>
                <w:szCs w:val="24"/>
              </w:rPr>
              <w:t xml:space="preserve">: </w:t>
            </w:r>
            <w:r>
              <w:rPr>
                <w:rFonts w:ascii="Arial" w:hAnsi="Arial" w:cs="Arial"/>
                <w:sz w:val="20"/>
                <w:szCs w:val="24"/>
              </w:rPr>
              <w:t>This structure dates back to prehistoric times, and is made from standing stones, that each weigh up to 25 tons! You can make yours from pebbles, Styrofoam, clay, plasticine or any other material!</w:t>
            </w:r>
          </w:p>
          <w:p w14:paraId="7E646220" w14:textId="77777777" w:rsidR="00EA623D" w:rsidRPr="007D0A3F" w:rsidRDefault="001E607F" w:rsidP="00EA623D">
            <w:pPr>
              <w:jc w:val="center"/>
              <w:rPr>
                <w:rFonts w:ascii="Arial" w:hAnsi="Arial" w:cs="Arial"/>
                <w:sz w:val="20"/>
                <w:szCs w:val="24"/>
              </w:rPr>
            </w:pPr>
            <w:r>
              <w:rPr>
                <w:noProof/>
                <w:sz w:val="24"/>
                <w:szCs w:val="24"/>
                <w:lang w:eastAsia="en-GB"/>
              </w:rPr>
              <w:drawing>
                <wp:anchor distT="0" distB="0" distL="114300" distR="114300" simplePos="0" relativeHeight="251659264" behindDoc="0" locked="0" layoutInCell="1" allowOverlap="1" wp14:anchorId="4E0F42A7" wp14:editId="3A7CDC9B">
                  <wp:simplePos x="0" y="0"/>
                  <wp:positionH relativeFrom="column">
                    <wp:posOffset>0</wp:posOffset>
                  </wp:positionH>
                  <wp:positionV relativeFrom="paragraph">
                    <wp:posOffset>6985</wp:posOffset>
                  </wp:positionV>
                  <wp:extent cx="3181350" cy="1296179"/>
                  <wp:effectExtent l="0" t="0" r="0" b="0"/>
                  <wp:wrapNone/>
                  <wp:docPr id="4" name="Picture 4" descr="Image result for stonehe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onehe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3468" cy="1297042"/>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D0A3F" w14:paraId="0ACF83EF" w14:textId="77777777" w:rsidTr="00BA0957">
        <w:tc>
          <w:tcPr>
            <w:tcW w:w="4971" w:type="dxa"/>
          </w:tcPr>
          <w:p w14:paraId="0C57C31C" w14:textId="77777777" w:rsidR="001306A7" w:rsidRPr="006F2532" w:rsidRDefault="006F2532" w:rsidP="001306A7">
            <w:pPr>
              <w:rPr>
                <w:rFonts w:ascii="Arial" w:hAnsi="Arial" w:cs="Arial"/>
                <w:sz w:val="20"/>
                <w:szCs w:val="24"/>
                <w:u w:val="single"/>
              </w:rPr>
            </w:pPr>
            <w:r w:rsidRPr="006F2532">
              <w:rPr>
                <w:rFonts w:ascii="Arial" w:hAnsi="Arial" w:cs="Arial"/>
                <w:sz w:val="20"/>
                <w:szCs w:val="24"/>
                <w:u w:val="single"/>
              </w:rPr>
              <w:t>Create something delicious:</w:t>
            </w:r>
          </w:p>
          <w:p w14:paraId="1DE4C857" w14:textId="77777777" w:rsidR="006F2532" w:rsidRDefault="006F2532" w:rsidP="006F2532">
            <w:pPr>
              <w:rPr>
                <w:rFonts w:ascii="Arial" w:hAnsi="Arial" w:cs="Arial"/>
                <w:sz w:val="20"/>
                <w:szCs w:val="24"/>
              </w:rPr>
            </w:pPr>
            <w:r w:rsidRPr="006F2532">
              <w:rPr>
                <w:rFonts w:ascii="Arial" w:hAnsi="Arial" w:cs="Arial"/>
                <w:sz w:val="20"/>
                <w:szCs w:val="24"/>
              </w:rPr>
              <w:t>Cook something at home with an adult. Write the recipe/instructions. Remember t</w:t>
            </w:r>
            <w:r>
              <w:rPr>
                <w:rFonts w:ascii="Arial" w:hAnsi="Arial" w:cs="Arial"/>
                <w:sz w:val="20"/>
                <w:szCs w:val="24"/>
              </w:rPr>
              <w:t>o weigh all your ingredients carefully.</w:t>
            </w:r>
            <w:r w:rsidRPr="006F2532">
              <w:rPr>
                <w:rFonts w:ascii="Arial" w:hAnsi="Arial" w:cs="Arial"/>
                <w:sz w:val="20"/>
                <w:szCs w:val="24"/>
              </w:rPr>
              <w:t xml:space="preserve"> Don’t forget to take some pictures to show us your kitchen creations!</w:t>
            </w:r>
          </w:p>
          <w:p w14:paraId="6CE669CD" w14:textId="77777777" w:rsidR="006F2532" w:rsidRPr="006F2532" w:rsidRDefault="006F2532" w:rsidP="006F2532">
            <w:pPr>
              <w:jc w:val="center"/>
              <w:rPr>
                <w:rFonts w:ascii="Arial" w:hAnsi="Arial" w:cs="Arial"/>
                <w:sz w:val="20"/>
                <w:szCs w:val="24"/>
              </w:rPr>
            </w:pPr>
            <w:r>
              <w:rPr>
                <w:noProof/>
                <w:lang w:eastAsia="en-GB"/>
              </w:rPr>
              <w:drawing>
                <wp:inline distT="0" distB="0" distL="0" distR="0" wp14:anchorId="6327FB47" wp14:editId="0FDFABE3">
                  <wp:extent cx="1438275" cy="946142"/>
                  <wp:effectExtent l="0" t="0" r="0" b="6985"/>
                  <wp:docPr id="14" name="Picture 1" descr="Butterfly bu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tterfly bu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1062" cy="954554"/>
                          </a:xfrm>
                          <a:prstGeom prst="rect">
                            <a:avLst/>
                          </a:prstGeom>
                          <a:noFill/>
                          <a:ln>
                            <a:noFill/>
                          </a:ln>
                        </pic:spPr>
                      </pic:pic>
                    </a:graphicData>
                  </a:graphic>
                </wp:inline>
              </w:drawing>
            </w:r>
          </w:p>
        </w:tc>
        <w:tc>
          <w:tcPr>
            <w:tcW w:w="4971" w:type="dxa"/>
          </w:tcPr>
          <w:p w14:paraId="5E75C027" w14:textId="77777777" w:rsidR="00EA623D" w:rsidRPr="007D0A3F" w:rsidRDefault="00D23374" w:rsidP="00D7015D">
            <w:pPr>
              <w:rPr>
                <w:rFonts w:ascii="Arial" w:hAnsi="Arial" w:cs="Arial"/>
                <w:sz w:val="20"/>
                <w:szCs w:val="24"/>
              </w:rPr>
            </w:pPr>
            <w:r w:rsidRPr="007D0A3F">
              <w:rPr>
                <w:rFonts w:ascii="Arial" w:hAnsi="Arial" w:cs="Arial"/>
                <w:sz w:val="20"/>
                <w:szCs w:val="24"/>
                <w:u w:val="single"/>
              </w:rPr>
              <w:t xml:space="preserve">Create a </w:t>
            </w:r>
            <w:r w:rsidR="00AF50B3">
              <w:rPr>
                <w:rFonts w:ascii="Arial" w:hAnsi="Arial" w:cs="Arial"/>
                <w:sz w:val="20"/>
                <w:szCs w:val="24"/>
                <w:u w:val="single"/>
              </w:rPr>
              <w:t>spider diagram with facts about the Stone Age</w:t>
            </w:r>
            <w:r w:rsidRPr="007D0A3F">
              <w:rPr>
                <w:rFonts w:ascii="Arial" w:hAnsi="Arial" w:cs="Arial"/>
                <w:sz w:val="20"/>
                <w:szCs w:val="24"/>
              </w:rPr>
              <w:t xml:space="preserve">: </w:t>
            </w:r>
            <w:r w:rsidR="00AF50B3">
              <w:rPr>
                <w:rFonts w:ascii="Arial" w:hAnsi="Arial" w:cs="Arial"/>
                <w:sz w:val="20"/>
                <w:szCs w:val="24"/>
              </w:rPr>
              <w:t>Can you find out where the people lived? How did they survive? Who did they group together with? What did they eat? How did they keep warm?</w:t>
            </w:r>
          </w:p>
          <w:p w14:paraId="66597A8C" w14:textId="77777777" w:rsidR="00D23374" w:rsidRPr="007D0A3F" w:rsidRDefault="00CA4EA1" w:rsidP="00D7015D">
            <w:pPr>
              <w:rPr>
                <w:rFonts w:ascii="Arial" w:hAnsi="Arial" w:cs="Arial"/>
                <w:sz w:val="20"/>
                <w:szCs w:val="24"/>
              </w:rPr>
            </w:pPr>
            <w:r>
              <w:rPr>
                <w:noProof/>
                <w:sz w:val="24"/>
                <w:szCs w:val="24"/>
                <w:lang w:eastAsia="en-GB"/>
              </w:rPr>
              <mc:AlternateContent>
                <mc:Choice Requires="wpg">
                  <w:drawing>
                    <wp:inline distT="0" distB="0" distL="0" distR="0" wp14:anchorId="12D1D5D2" wp14:editId="17048F2A">
                      <wp:extent cx="2037080" cy="938530"/>
                      <wp:effectExtent l="38100" t="38100" r="58420" b="71120"/>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7080" cy="938530"/>
                                <a:chOff x="1039839" y="1075443"/>
                                <a:chExt cx="20369" cy="9382"/>
                              </a:xfrm>
                            </wpg:grpSpPr>
                            <wps:wsp>
                              <wps:cNvPr id="8" name="Oval 6"/>
                              <wps:cNvSpPr>
                                <a:spLocks noChangeArrowheads="1"/>
                              </wps:cNvSpPr>
                              <wps:spPr bwMode="auto">
                                <a:xfrm>
                                  <a:off x="1045145" y="1077081"/>
                                  <a:ext cx="10918" cy="6141"/>
                                </a:xfrm>
                                <a:prstGeom prst="ellipse">
                                  <a:avLst/>
                                </a:prstGeom>
                                <a:noFill/>
                                <a:ln w="9525" algn="in">
                                  <a:solidFill>
                                    <a:sysClr val="windowText" lastClr="000000">
                                      <a:lumMod val="0"/>
                                      <a:lumOff val="0"/>
                                    </a:sysClr>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9" name="AutoShape 7"/>
                              <wps:cNvCnPr>
                                <a:cxnSpLocks noChangeShapeType="1"/>
                              </wps:cNvCnPr>
                              <wps:spPr bwMode="auto">
                                <a:xfrm flipV="1">
                                  <a:off x="1054835" y="1075443"/>
                                  <a:ext cx="5186" cy="2320"/>
                                </a:xfrm>
                                <a:prstGeom prst="straightConnector1">
                                  <a:avLst/>
                                </a:prstGeom>
                                <a:noFill/>
                                <a:ln w="9525">
                                  <a:solidFill>
                                    <a:sysClr val="windowText" lastClr="000000">
                                      <a:lumMod val="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0" name="AutoShape 8"/>
                              <wps:cNvCnPr>
                                <a:cxnSpLocks noChangeShapeType="1"/>
                              </wps:cNvCnPr>
                              <wps:spPr bwMode="auto">
                                <a:xfrm>
                                  <a:off x="1055705" y="1081636"/>
                                  <a:ext cx="4504" cy="2183"/>
                                </a:xfrm>
                                <a:prstGeom prst="straightConnector1">
                                  <a:avLst/>
                                </a:prstGeom>
                                <a:noFill/>
                                <a:ln w="9525">
                                  <a:solidFill>
                                    <a:sysClr val="windowText" lastClr="000000">
                                      <a:lumMod val="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1" name="AutoShape 9"/>
                              <wps:cNvCnPr>
                                <a:cxnSpLocks noChangeShapeType="1"/>
                              </wps:cNvCnPr>
                              <wps:spPr bwMode="auto">
                                <a:xfrm flipH="1">
                                  <a:off x="1042381" y="1082779"/>
                                  <a:ext cx="4777" cy="2047"/>
                                </a:xfrm>
                                <a:prstGeom prst="straightConnector1">
                                  <a:avLst/>
                                </a:prstGeom>
                                <a:noFill/>
                                <a:ln w="9525">
                                  <a:solidFill>
                                    <a:sysClr val="windowText" lastClr="000000">
                                      <a:lumMod val="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2" name="AutoShape 10"/>
                              <wps:cNvCnPr>
                                <a:cxnSpLocks noChangeShapeType="1"/>
                              </wps:cNvCnPr>
                              <wps:spPr bwMode="auto">
                                <a:xfrm flipH="1" flipV="1">
                                  <a:off x="1039839" y="1077098"/>
                                  <a:ext cx="5187" cy="2320"/>
                                </a:xfrm>
                                <a:prstGeom prst="straightConnector1">
                                  <a:avLst/>
                                </a:prstGeom>
                                <a:noFill/>
                                <a:ln w="9525">
                                  <a:solidFill>
                                    <a:sysClr val="windowText" lastClr="000000">
                                      <a:lumMod val="0"/>
                                      <a:lumOff val="0"/>
                                    </a:sys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g:wgp>
                        </a:graphicData>
                      </a:graphic>
                    </wp:inline>
                  </w:drawing>
                </mc:Choice>
                <mc:Fallback>
                  <w:pict>
                    <v:group w14:anchorId="01A86DD1" id="Group 5" o:spid="_x0000_s1026" style="width:160.4pt;height:73.9pt;mso-position-horizontal-relative:char;mso-position-vertical-relative:line" coordorigin="10398,10754" coordsize="20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">
                      <v:oval id="Oval 6" o:spid="_x0000_s1027" style="position:absolute;left:10451;top:10770;width:109;height: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" filled="f" insetpen="t">
                        <v:shadow color="#ccc"/>
                        <v:textbox inset="2.88pt,2.88pt,2.88pt,2.88pt"/>
                      </v:oval>
                      <v:shapetype id="_x0000_t32" coordsize="21600,21600" o:spt="32" o:oned="t" path="m,l21600,21600e" filled="f">
                        <v:path arrowok="t" fillok="f" o:connecttype="none"/>
                        <o:lock v:ext="edit" shapetype="t"/>
                      </v:shapetype>
                      <v:shape id="AutoShape 7" o:spid="_x0000_s1028" type="#_x0000_t32" style="position:absolute;left:10548;top:10754;width:52;height: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">
                        <v:stroke endarrow="block"/>
                        <v:shadow color="#ccc"/>
                      </v:shape>
                      <v:shape id="AutoShape 8" o:spid="_x0000_s1029" type="#_x0000_t32" style="position:absolute;left:10557;top:10816;width:45;height: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">
                        <v:stroke endarrow="block"/>
                        <v:shadow color="#ccc"/>
                      </v:shape>
                      <v:shape id="AutoShape 9" o:spid="_x0000_s1030" type="#_x0000_t32" style="position:absolute;left:10423;top:10827;width:48;height:2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">
                        <v:stroke endarrow="block"/>
                        <v:shadow color="#ccc"/>
                      </v:shape>
                      <v:shape id="AutoShape 10" o:spid="_x0000_s1031" type="#_x0000_t32" style="position:absolute;left:10398;top:10770;width:52;height:2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">
                        <v:stroke endarrow="block"/>
                        <v:shadow color="#ccc"/>
                      </v:shape>
                      <w10:anchorlock/>
                    </v:group>
                  </w:pict>
                </mc:Fallback>
              </mc:AlternateContent>
            </w:r>
          </w:p>
          <w:p w14:paraId="11BF39A9" w14:textId="77777777" w:rsidR="00D23374" w:rsidRPr="007D0A3F" w:rsidRDefault="00D23374" w:rsidP="00D7015D">
            <w:pPr>
              <w:rPr>
                <w:rFonts w:ascii="Arial" w:hAnsi="Arial" w:cs="Arial"/>
                <w:sz w:val="20"/>
                <w:szCs w:val="24"/>
              </w:rPr>
            </w:pPr>
          </w:p>
        </w:tc>
        <w:tc>
          <w:tcPr>
            <w:tcW w:w="5226" w:type="dxa"/>
          </w:tcPr>
          <w:p w14:paraId="7013B1FA" w14:textId="77777777" w:rsidR="00BA0957" w:rsidRPr="007D0A3F" w:rsidRDefault="00AA5FAB" w:rsidP="00AA5FAB">
            <w:pPr>
              <w:rPr>
                <w:rFonts w:ascii="Arial" w:hAnsi="Arial" w:cs="Arial"/>
                <w:sz w:val="20"/>
                <w:szCs w:val="24"/>
              </w:rPr>
            </w:pPr>
            <w:r>
              <w:rPr>
                <w:rFonts w:ascii="Arial" w:hAnsi="Arial" w:cs="Arial"/>
                <w:sz w:val="20"/>
                <w:szCs w:val="24"/>
                <w:u w:val="single"/>
              </w:rPr>
              <w:t>Natural Stone Age Art:</w:t>
            </w:r>
            <w:r w:rsidR="00EA623D" w:rsidRPr="007D0A3F">
              <w:rPr>
                <w:rFonts w:ascii="Arial" w:hAnsi="Arial" w:cs="Arial"/>
                <w:sz w:val="20"/>
                <w:szCs w:val="24"/>
              </w:rPr>
              <w:t xml:space="preserve"> </w:t>
            </w:r>
            <w:r>
              <w:rPr>
                <w:rFonts w:ascii="Arial" w:hAnsi="Arial" w:cs="Arial"/>
                <w:sz w:val="20"/>
                <w:szCs w:val="24"/>
              </w:rPr>
              <w:t xml:space="preserve">One of the things that the Stone Age people left behind </w:t>
            </w:r>
            <w:r w:rsidR="00D45C06">
              <w:rPr>
                <w:rFonts w:ascii="Arial" w:hAnsi="Arial" w:cs="Arial"/>
                <w:sz w:val="20"/>
                <w:szCs w:val="24"/>
              </w:rPr>
              <w:t>were drawings on the walls of caves, all made from natural materials they found. Can you create a piece of art made from things you find such as leaves, sticks, twigs, petals etc?</w:t>
            </w:r>
          </w:p>
          <w:p w14:paraId="3E9FBCC1" w14:textId="77777777" w:rsidR="00BA0957" w:rsidRDefault="00AA5FAB" w:rsidP="00CA4EA1">
            <w:pPr>
              <w:jc w:val="center"/>
              <w:rPr>
                <w:rFonts w:ascii="Arial" w:hAnsi="Arial" w:cs="Arial"/>
                <w:sz w:val="20"/>
                <w:szCs w:val="24"/>
              </w:rPr>
            </w:pPr>
            <w:r>
              <w:rPr>
                <w:noProof/>
                <w:sz w:val="24"/>
                <w:szCs w:val="24"/>
                <w:lang w:eastAsia="en-GB"/>
              </w:rPr>
              <w:drawing>
                <wp:inline distT="0" distB="0" distL="0" distR="0" wp14:anchorId="24F508BD" wp14:editId="675D0343">
                  <wp:extent cx="2552700" cy="1057193"/>
                  <wp:effectExtent l="0" t="0" r="0" b="0"/>
                  <wp:docPr id="5" name="Picture 5" descr="Image result for stone age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one age 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52700" cy="1057193"/>
                          </a:xfrm>
                          <a:prstGeom prst="rect">
                            <a:avLst/>
                          </a:prstGeom>
                          <a:noFill/>
                          <a:ln>
                            <a:noFill/>
                          </a:ln>
                        </pic:spPr>
                      </pic:pic>
                    </a:graphicData>
                  </a:graphic>
                </wp:inline>
              </w:drawing>
            </w:r>
          </w:p>
          <w:p w14:paraId="1119188D" w14:textId="77777777" w:rsidR="006F2532" w:rsidRPr="007D0A3F" w:rsidRDefault="006F2532" w:rsidP="00CA4EA1">
            <w:pPr>
              <w:jc w:val="center"/>
              <w:rPr>
                <w:rFonts w:ascii="Arial" w:hAnsi="Arial" w:cs="Arial"/>
                <w:sz w:val="20"/>
                <w:szCs w:val="24"/>
              </w:rPr>
            </w:pPr>
          </w:p>
        </w:tc>
      </w:tr>
    </w:tbl>
    <w:p w14:paraId="7730B309" w14:textId="77777777" w:rsidR="00593162" w:rsidRDefault="00593162" w:rsidP="007D0A3F">
      <w:pPr>
        <w:jc w:val="center"/>
        <w:rPr>
          <w:rFonts w:ascii="Arial" w:hAnsi="Arial" w:cs="Arial"/>
          <w:sz w:val="24"/>
          <w:szCs w:val="24"/>
        </w:rPr>
      </w:pPr>
    </w:p>
    <w:p w14:paraId="56052FD4" w14:textId="0FF3CA84" w:rsidR="00E14651" w:rsidRDefault="00E14651" w:rsidP="007D0A3F">
      <w:pPr>
        <w:jc w:val="center"/>
        <w:rPr>
          <w:rFonts w:ascii="Arial" w:hAnsi="Arial" w:cs="Arial"/>
          <w:sz w:val="24"/>
          <w:szCs w:val="24"/>
        </w:rPr>
      </w:pPr>
      <w:r>
        <w:rPr>
          <w:rFonts w:ascii="Arial" w:hAnsi="Arial" w:cs="Arial"/>
          <w:sz w:val="24"/>
          <w:szCs w:val="24"/>
        </w:rPr>
        <w:t xml:space="preserve">We are looking for high-quality home learning, so </w:t>
      </w:r>
      <w:r w:rsidR="001E607F">
        <w:rPr>
          <w:rFonts w:ascii="Arial" w:hAnsi="Arial" w:cs="Arial"/>
          <w:sz w:val="24"/>
          <w:szCs w:val="24"/>
        </w:rPr>
        <w:t>many of</w:t>
      </w:r>
      <w:r>
        <w:rPr>
          <w:rFonts w:ascii="Arial" w:hAnsi="Arial" w:cs="Arial"/>
          <w:sz w:val="24"/>
          <w:szCs w:val="24"/>
        </w:rPr>
        <w:t xml:space="preserve"> these tasks </w:t>
      </w:r>
      <w:r w:rsidR="001E607F">
        <w:rPr>
          <w:rFonts w:ascii="Arial" w:hAnsi="Arial" w:cs="Arial"/>
          <w:sz w:val="24"/>
          <w:szCs w:val="24"/>
        </w:rPr>
        <w:t xml:space="preserve">may </w:t>
      </w:r>
      <w:r>
        <w:rPr>
          <w:rFonts w:ascii="Arial" w:hAnsi="Arial" w:cs="Arial"/>
          <w:sz w:val="24"/>
          <w:szCs w:val="24"/>
        </w:rPr>
        <w:t>take more than one week to complete. We look forward to seeing the finished products!</w:t>
      </w:r>
    </w:p>
    <w:p w14:paraId="27816D2F" w14:textId="2A98F815" w:rsidR="00593162" w:rsidRDefault="00593162" w:rsidP="007D0A3F">
      <w:pPr>
        <w:jc w:val="center"/>
        <w:rPr>
          <w:rFonts w:ascii="Arial" w:hAnsi="Arial" w:cs="Arial"/>
          <w:sz w:val="24"/>
          <w:szCs w:val="24"/>
        </w:rPr>
      </w:pPr>
      <w:r>
        <w:rPr>
          <w:rFonts w:ascii="Arial" w:hAnsi="Arial" w:cs="Arial"/>
          <w:sz w:val="24"/>
          <w:szCs w:val="24"/>
        </w:rPr>
        <w:t>Your Home learning books are getting delivered shortly, but you can start some of these without them!</w:t>
      </w:r>
    </w:p>
    <w:p w14:paraId="0BCF2B60" w14:textId="7CB4D9C3" w:rsidR="007F4637" w:rsidRPr="00E14651" w:rsidRDefault="007F4637" w:rsidP="007D0A3F">
      <w:pPr>
        <w:jc w:val="center"/>
        <w:rPr>
          <w:rFonts w:ascii="Arial" w:hAnsi="Arial" w:cs="Arial"/>
          <w:sz w:val="24"/>
          <w:szCs w:val="24"/>
        </w:rPr>
      </w:pPr>
      <w:r w:rsidRPr="007F4637">
        <w:rPr>
          <w:rFonts w:ascii="Arial" w:hAnsi="Arial" w:cs="Arial"/>
          <w:b/>
          <w:sz w:val="24"/>
          <w:szCs w:val="24"/>
        </w:rPr>
        <w:t>Daily Home Learning Tasks</w:t>
      </w:r>
      <w:r>
        <w:rPr>
          <w:rFonts w:ascii="Arial" w:hAnsi="Arial" w:cs="Arial"/>
          <w:sz w:val="24"/>
          <w:szCs w:val="24"/>
        </w:rPr>
        <w:t xml:space="preserve">: </w:t>
      </w:r>
      <w:r w:rsidRPr="007F4637">
        <w:rPr>
          <w:rFonts w:ascii="Arial" w:hAnsi="Arial" w:cs="Arial"/>
          <w:sz w:val="24"/>
          <w:szCs w:val="24"/>
          <w:u w:val="single"/>
        </w:rPr>
        <w:t xml:space="preserve">Reading </w:t>
      </w:r>
      <w:r>
        <w:rPr>
          <w:rFonts w:ascii="Arial" w:hAnsi="Arial" w:cs="Arial"/>
          <w:sz w:val="24"/>
          <w:szCs w:val="24"/>
        </w:rPr>
        <w:t xml:space="preserve">(4+ reads per week), </w:t>
      </w:r>
      <w:r w:rsidRPr="007F4637">
        <w:rPr>
          <w:rFonts w:ascii="Arial" w:hAnsi="Arial" w:cs="Arial"/>
          <w:sz w:val="24"/>
          <w:szCs w:val="24"/>
          <w:u w:val="single"/>
        </w:rPr>
        <w:t>learning spellings</w:t>
      </w:r>
      <w:r>
        <w:rPr>
          <w:rFonts w:ascii="Arial" w:hAnsi="Arial" w:cs="Arial"/>
          <w:sz w:val="24"/>
          <w:szCs w:val="24"/>
        </w:rPr>
        <w:t xml:space="preserve"> (these will change weekly), </w:t>
      </w:r>
      <w:r w:rsidRPr="007F4637">
        <w:rPr>
          <w:rFonts w:ascii="Arial" w:hAnsi="Arial" w:cs="Arial"/>
          <w:sz w:val="24"/>
          <w:szCs w:val="24"/>
          <w:u w:val="single"/>
        </w:rPr>
        <w:t>revising your CLIC gap</w:t>
      </w:r>
      <w:r>
        <w:rPr>
          <w:rFonts w:ascii="Arial" w:hAnsi="Arial" w:cs="Arial"/>
          <w:sz w:val="24"/>
          <w:szCs w:val="24"/>
        </w:rPr>
        <w:t xml:space="preserve"> (sent home on a Friday</w:t>
      </w:r>
      <w:r w:rsidR="00593162">
        <w:rPr>
          <w:rFonts w:ascii="Arial" w:hAnsi="Arial" w:cs="Arial"/>
          <w:sz w:val="24"/>
          <w:szCs w:val="24"/>
        </w:rPr>
        <w:t xml:space="preserve"> in your journal, along with the weekly Friday scores</w:t>
      </w:r>
      <w:r>
        <w:rPr>
          <w:rFonts w:ascii="Arial" w:hAnsi="Arial" w:cs="Arial"/>
          <w:sz w:val="24"/>
          <w:szCs w:val="24"/>
        </w:rPr>
        <w:t>)</w:t>
      </w:r>
    </w:p>
    <w:sectPr w:rsidR="007F4637" w:rsidRPr="00E14651" w:rsidSect="00BA095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F1CCA" w14:textId="77777777" w:rsidR="007D0A3F" w:rsidRDefault="007D0A3F" w:rsidP="007D0A3F">
      <w:pPr>
        <w:spacing w:after="0" w:line="240" w:lineRule="auto"/>
      </w:pPr>
      <w:r>
        <w:separator/>
      </w:r>
    </w:p>
  </w:endnote>
  <w:endnote w:type="continuationSeparator" w:id="0">
    <w:p w14:paraId="6B309F75" w14:textId="77777777" w:rsidR="007D0A3F" w:rsidRDefault="007D0A3F" w:rsidP="007D0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321EA" w14:textId="77777777" w:rsidR="007D0A3F" w:rsidRDefault="007D0A3F" w:rsidP="007D0A3F">
      <w:pPr>
        <w:spacing w:after="0" w:line="240" w:lineRule="auto"/>
      </w:pPr>
      <w:r>
        <w:separator/>
      </w:r>
    </w:p>
  </w:footnote>
  <w:footnote w:type="continuationSeparator" w:id="0">
    <w:p w14:paraId="01F2938B" w14:textId="77777777" w:rsidR="007D0A3F" w:rsidRDefault="007D0A3F" w:rsidP="007D0A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173D"/>
    <w:multiLevelType w:val="hybridMultilevel"/>
    <w:tmpl w:val="1994C4CE"/>
    <w:lvl w:ilvl="0" w:tplc="89D643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E32C1"/>
    <w:multiLevelType w:val="hybridMultilevel"/>
    <w:tmpl w:val="46C09BD6"/>
    <w:lvl w:ilvl="0" w:tplc="4E00E54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C15890"/>
    <w:multiLevelType w:val="hybridMultilevel"/>
    <w:tmpl w:val="9536B6D6"/>
    <w:lvl w:ilvl="0" w:tplc="FE9672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23D"/>
    <w:rsid w:val="000159CE"/>
    <w:rsid w:val="001306A7"/>
    <w:rsid w:val="001377DC"/>
    <w:rsid w:val="001E607F"/>
    <w:rsid w:val="001F0219"/>
    <w:rsid w:val="002726C2"/>
    <w:rsid w:val="00354601"/>
    <w:rsid w:val="003C0BCE"/>
    <w:rsid w:val="00593162"/>
    <w:rsid w:val="005B25CA"/>
    <w:rsid w:val="005B2A26"/>
    <w:rsid w:val="005F54DF"/>
    <w:rsid w:val="006F2532"/>
    <w:rsid w:val="007D0A3F"/>
    <w:rsid w:val="007E6C29"/>
    <w:rsid w:val="007F4637"/>
    <w:rsid w:val="00822A0A"/>
    <w:rsid w:val="00A233B9"/>
    <w:rsid w:val="00AA5FAB"/>
    <w:rsid w:val="00AF50B3"/>
    <w:rsid w:val="00B4730D"/>
    <w:rsid w:val="00BA0957"/>
    <w:rsid w:val="00C95223"/>
    <w:rsid w:val="00CA4EA1"/>
    <w:rsid w:val="00D23374"/>
    <w:rsid w:val="00D45C06"/>
    <w:rsid w:val="00D7015D"/>
    <w:rsid w:val="00D71AF7"/>
    <w:rsid w:val="00DB2D99"/>
    <w:rsid w:val="00E14651"/>
    <w:rsid w:val="00E4227E"/>
    <w:rsid w:val="00EA6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75DA8"/>
  <w15:docId w15:val="{1B52C142-BA98-450E-BB3E-A448C0FC5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6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015D"/>
    <w:pPr>
      <w:ind w:left="720"/>
      <w:contextualSpacing/>
    </w:pPr>
  </w:style>
  <w:style w:type="paragraph" w:styleId="Header">
    <w:name w:val="header"/>
    <w:basedOn w:val="Normal"/>
    <w:link w:val="HeaderChar"/>
    <w:uiPriority w:val="99"/>
    <w:unhideWhenUsed/>
    <w:rsid w:val="007D0A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A3F"/>
  </w:style>
  <w:style w:type="paragraph" w:styleId="Footer">
    <w:name w:val="footer"/>
    <w:basedOn w:val="Normal"/>
    <w:link w:val="FooterChar"/>
    <w:uiPriority w:val="99"/>
    <w:unhideWhenUsed/>
    <w:rsid w:val="007D0A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A3F"/>
  </w:style>
  <w:style w:type="paragraph" w:styleId="BalloonText">
    <w:name w:val="Balloon Text"/>
    <w:basedOn w:val="Normal"/>
    <w:link w:val="BalloonTextChar"/>
    <w:uiPriority w:val="99"/>
    <w:semiHidden/>
    <w:unhideWhenUsed/>
    <w:rsid w:val="00272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6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918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1791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boyntonj</cp:lastModifiedBy>
  <cp:revision>2</cp:revision>
  <cp:lastPrinted>2024-09-06T11:45:00Z</cp:lastPrinted>
  <dcterms:created xsi:type="dcterms:W3CDTF">2026-09-08T20:05:00Z</dcterms:created>
  <dcterms:modified xsi:type="dcterms:W3CDTF">2026-09-08T20:05:00Z</dcterms:modified>
</cp:coreProperties>
</file>