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F0D" w:rsidRDefault="00D32F0D" w:rsidP="00E930E4"/>
    <w:p w:rsidR="00E930E4" w:rsidRPr="00E930E4" w:rsidRDefault="00E930E4" w:rsidP="00DA55E5">
      <w:pPr>
        <w:jc w:val="center"/>
        <w:rPr>
          <w:b/>
        </w:rPr>
      </w:pPr>
      <w:r w:rsidRPr="00E930E4">
        <w:rPr>
          <w:b/>
        </w:rPr>
        <w:t>Maths overview EYFS</w:t>
      </w:r>
    </w:p>
    <w:p w:rsidR="00E930E4" w:rsidRPr="00151612" w:rsidRDefault="009D354F" w:rsidP="00E930E4">
      <w:pPr>
        <w:rPr>
          <w:rFonts w:ascii="Calibri" w:hAnsi="Calibri" w:cs="Calibri"/>
          <w:b/>
          <w:sz w:val="20"/>
          <w:szCs w:val="20"/>
          <w:shd w:val="clear" w:color="auto" w:fill="FFFFFF"/>
        </w:rPr>
      </w:pPr>
      <w:r w:rsidRPr="009D354F">
        <w:rPr>
          <w:rFonts w:ascii="Calibri" w:hAnsi="Calibri" w:cs="Calibri"/>
          <w:b/>
          <w:sz w:val="20"/>
          <w:szCs w:val="20"/>
          <w:shd w:val="clear" w:color="auto" w:fill="FFFFFF"/>
        </w:rPr>
        <w:t>Math</w:t>
      </w:r>
      <w:r w:rsidR="00151612">
        <w:rPr>
          <w:rFonts w:ascii="Calibri" w:hAnsi="Calibri" w:cs="Calibri"/>
          <w:b/>
          <w:sz w:val="20"/>
          <w:szCs w:val="20"/>
          <w:shd w:val="clear" w:color="auto" w:fill="FFFFFF"/>
        </w:rPr>
        <w:t xml:space="preserve">ematics in Continuous provision- </w:t>
      </w:r>
      <w:r w:rsidRPr="00D62AB9">
        <w:rPr>
          <w:rFonts w:ascii="Calibri" w:hAnsi="Calibri" w:cs="Calibri"/>
          <w:sz w:val="18"/>
          <w:szCs w:val="18"/>
          <w:shd w:val="clear" w:color="auto" w:fill="FFFFFF"/>
        </w:rPr>
        <w:t>In our provision and everyday routines</w:t>
      </w:r>
      <w:r w:rsidR="005430E5">
        <w:rPr>
          <w:rFonts w:ascii="Calibri" w:hAnsi="Calibri" w:cs="Calibri"/>
          <w:sz w:val="18"/>
          <w:szCs w:val="18"/>
          <w:shd w:val="clear" w:color="auto" w:fill="FFFFFF"/>
        </w:rPr>
        <w:t xml:space="preserve"> we use maths</w:t>
      </w:r>
      <w:r w:rsidR="00151612">
        <w:rPr>
          <w:rFonts w:ascii="Calibri" w:hAnsi="Calibri" w:cs="Calibri"/>
          <w:sz w:val="18"/>
          <w:szCs w:val="18"/>
          <w:shd w:val="clear" w:color="auto" w:fill="FFFFFF"/>
        </w:rPr>
        <w:t xml:space="preserve"> for example our use of Five Frames for self-registration where we discuss if the frame is full and how many spaces we have left</w:t>
      </w:r>
      <w:r w:rsidRPr="00D62AB9">
        <w:rPr>
          <w:rFonts w:ascii="Calibri" w:hAnsi="Calibri" w:cs="Calibri"/>
          <w:sz w:val="18"/>
          <w:szCs w:val="18"/>
          <w:shd w:val="clear" w:color="auto" w:fill="FFFFFF"/>
        </w:rPr>
        <w:t>. We have a ‘maths’ area with a variety of resources our children can access, use and explore.</w:t>
      </w:r>
      <w:r w:rsidR="00DA55E5" w:rsidRPr="00D62AB9">
        <w:rPr>
          <w:sz w:val="18"/>
          <w:szCs w:val="18"/>
        </w:rPr>
        <w:t xml:space="preserve"> We learn about mathematics through all the areas of learning from stories and singing to physical development with concepts relating to size and shape. Mathematic</w:t>
      </w:r>
      <w:r w:rsidR="00151612">
        <w:rPr>
          <w:sz w:val="18"/>
          <w:szCs w:val="18"/>
        </w:rPr>
        <w:t xml:space="preserve">al opportunities are everywhere; we explore, discover, make connections, look for patterns and so much more. We begin </w:t>
      </w:r>
      <w:r w:rsidR="00943D25">
        <w:rPr>
          <w:sz w:val="18"/>
          <w:szCs w:val="18"/>
        </w:rPr>
        <w:t>with subitising as we know from training with Karen Wilding</w:t>
      </w:r>
      <w:r w:rsidR="00624E5C">
        <w:rPr>
          <w:sz w:val="18"/>
          <w:szCs w:val="18"/>
        </w:rPr>
        <w:t xml:space="preserve"> EY Maths</w:t>
      </w:r>
      <w:r w:rsidR="00943D25">
        <w:rPr>
          <w:sz w:val="18"/>
          <w:szCs w:val="18"/>
        </w:rPr>
        <w:t xml:space="preserve"> that this is so important in the early development of number sense. Children begin with </w:t>
      </w:r>
      <w:r w:rsidR="006C2DB6">
        <w:rPr>
          <w:sz w:val="18"/>
          <w:szCs w:val="18"/>
        </w:rPr>
        <w:t xml:space="preserve">noticing, visualising and </w:t>
      </w:r>
      <w:r w:rsidR="00943D25">
        <w:rPr>
          <w:sz w:val="18"/>
          <w:szCs w:val="18"/>
        </w:rPr>
        <w:t xml:space="preserve">perceptual subitising (looking at an amount and knowing what the number is) then move onto conceptual subitising (looking at smaller amounts within numbers) this helps children move onto </w:t>
      </w:r>
      <w:r w:rsidR="006C2DB6">
        <w:rPr>
          <w:sz w:val="18"/>
          <w:szCs w:val="18"/>
        </w:rPr>
        <w:t>early addition and subtraction, number bonds and part-whole models</w:t>
      </w:r>
      <w:r w:rsidR="00856B35">
        <w:rPr>
          <w:sz w:val="18"/>
          <w:szCs w:val="18"/>
        </w:rPr>
        <w:t xml:space="preserve"> in Foundation 2 and Key Stage 1</w:t>
      </w:r>
      <w:r w:rsidR="006C2DB6">
        <w:rPr>
          <w:sz w:val="18"/>
          <w:szCs w:val="18"/>
        </w:rPr>
        <w:t xml:space="preserve">. </w:t>
      </w:r>
      <w:r w:rsidR="00AF57C8">
        <w:rPr>
          <w:sz w:val="18"/>
          <w:szCs w:val="18"/>
        </w:rPr>
        <w:t>We use the language “what do you see?” and “how do you see it?”.</w:t>
      </w:r>
    </w:p>
    <w:tbl>
      <w:tblPr>
        <w:tblStyle w:val="TableGrid"/>
        <w:tblpPr w:leftFromText="180" w:rightFromText="180" w:vertAnchor="text" w:horzAnchor="margin" w:tblpY="34"/>
        <w:tblOverlap w:val="never"/>
        <w:tblW w:w="10201" w:type="dxa"/>
        <w:tblLook w:val="04A0" w:firstRow="1" w:lastRow="0" w:firstColumn="1" w:lastColumn="0" w:noHBand="0" w:noVBand="1"/>
      </w:tblPr>
      <w:tblGrid>
        <w:gridCol w:w="1129"/>
        <w:gridCol w:w="6946"/>
        <w:gridCol w:w="2126"/>
      </w:tblGrid>
      <w:tr w:rsidR="00E930E4" w:rsidRPr="00B10A24" w:rsidTr="00015206">
        <w:trPr>
          <w:trHeight w:val="268"/>
        </w:trPr>
        <w:tc>
          <w:tcPr>
            <w:tcW w:w="1129" w:type="dxa"/>
            <w:shd w:val="clear" w:color="auto" w:fill="DBE5F1" w:themeFill="accent1" w:themeFillTint="33"/>
          </w:tcPr>
          <w:p w:rsidR="00E930E4" w:rsidRPr="00C662C4" w:rsidRDefault="00A173B4" w:rsidP="00A173B4">
            <w:pPr>
              <w:jc w:val="center"/>
              <w:rPr>
                <w:rFonts w:cstheme="minorHAnsi"/>
                <w:b/>
                <w:sz w:val="20"/>
                <w:szCs w:val="20"/>
              </w:rPr>
            </w:pPr>
            <w:r>
              <w:rPr>
                <w:rFonts w:cstheme="minorHAnsi"/>
                <w:b/>
                <w:sz w:val="20"/>
                <w:szCs w:val="20"/>
              </w:rPr>
              <w:t xml:space="preserve">Autumn 1 </w:t>
            </w:r>
            <w:r w:rsidR="00E930E4" w:rsidRPr="00C662C4">
              <w:rPr>
                <w:rFonts w:cstheme="minorHAnsi"/>
                <w:b/>
                <w:sz w:val="20"/>
                <w:szCs w:val="20"/>
              </w:rPr>
              <w:t>staggered start</w:t>
            </w:r>
            <w:r w:rsidR="001E5A4A">
              <w:rPr>
                <w:rFonts w:cstheme="minorHAnsi"/>
                <w:b/>
                <w:sz w:val="20"/>
                <w:szCs w:val="20"/>
              </w:rPr>
              <w:t xml:space="preserve"> for children</w:t>
            </w:r>
          </w:p>
        </w:tc>
        <w:tc>
          <w:tcPr>
            <w:tcW w:w="6946" w:type="dxa"/>
            <w:shd w:val="clear" w:color="auto" w:fill="DBE5F1" w:themeFill="accent1" w:themeFillTint="33"/>
          </w:tcPr>
          <w:p w:rsidR="00E930E4" w:rsidRPr="00C662C4" w:rsidRDefault="00E930E4" w:rsidP="00904B00">
            <w:pPr>
              <w:jc w:val="center"/>
              <w:rPr>
                <w:rFonts w:cstheme="minorHAnsi"/>
                <w:b/>
                <w:sz w:val="20"/>
                <w:szCs w:val="20"/>
              </w:rPr>
            </w:pPr>
            <w:r w:rsidRPr="00C662C4">
              <w:rPr>
                <w:rFonts w:cstheme="minorHAnsi"/>
                <w:b/>
                <w:sz w:val="20"/>
                <w:szCs w:val="20"/>
              </w:rPr>
              <w:t xml:space="preserve">Learning </w:t>
            </w:r>
          </w:p>
        </w:tc>
        <w:tc>
          <w:tcPr>
            <w:tcW w:w="2126" w:type="dxa"/>
            <w:shd w:val="clear" w:color="auto" w:fill="DBE5F1" w:themeFill="accent1" w:themeFillTint="33"/>
          </w:tcPr>
          <w:p w:rsidR="00E930E4" w:rsidRPr="00C662C4" w:rsidRDefault="00E930E4" w:rsidP="00904B00">
            <w:pPr>
              <w:jc w:val="center"/>
              <w:rPr>
                <w:rFonts w:cstheme="minorHAnsi"/>
                <w:b/>
                <w:sz w:val="20"/>
                <w:szCs w:val="20"/>
              </w:rPr>
            </w:pPr>
            <w:r w:rsidRPr="00C662C4">
              <w:rPr>
                <w:rFonts w:cstheme="minorHAnsi"/>
                <w:b/>
                <w:sz w:val="20"/>
                <w:szCs w:val="20"/>
              </w:rPr>
              <w:t xml:space="preserve">Links to the </w:t>
            </w:r>
            <w:r w:rsidR="008B20E7">
              <w:rPr>
                <w:rFonts w:cstheme="minorHAnsi"/>
                <w:b/>
                <w:sz w:val="20"/>
                <w:szCs w:val="20"/>
              </w:rPr>
              <w:t>EY profile</w:t>
            </w:r>
          </w:p>
        </w:tc>
      </w:tr>
      <w:tr w:rsidR="00E930E4" w:rsidRPr="006057AD" w:rsidTr="00151612">
        <w:trPr>
          <w:trHeight w:val="2442"/>
        </w:trPr>
        <w:tc>
          <w:tcPr>
            <w:tcW w:w="1129" w:type="dxa"/>
          </w:tcPr>
          <w:p w:rsidR="001E5A4A" w:rsidRDefault="001E5A4A" w:rsidP="00904B00">
            <w:pPr>
              <w:pStyle w:val="NoSpacing"/>
              <w:rPr>
                <w:rFonts w:cstheme="minorHAnsi"/>
                <w:sz w:val="20"/>
                <w:szCs w:val="20"/>
              </w:rPr>
            </w:pPr>
            <w:r>
              <w:rPr>
                <w:rFonts w:cstheme="minorHAnsi"/>
                <w:sz w:val="20"/>
                <w:szCs w:val="20"/>
              </w:rPr>
              <w:t>Big focus on subitising and singing number songs</w:t>
            </w:r>
          </w:p>
          <w:p w:rsidR="001E5A4A" w:rsidRDefault="001E5A4A" w:rsidP="00904B00">
            <w:pPr>
              <w:pStyle w:val="NoSpacing"/>
              <w:rPr>
                <w:rFonts w:cstheme="minorHAnsi"/>
                <w:sz w:val="20"/>
                <w:szCs w:val="20"/>
              </w:rPr>
            </w:pPr>
            <w:r>
              <w:rPr>
                <w:rFonts w:cstheme="minorHAnsi"/>
                <w:sz w:val="20"/>
                <w:szCs w:val="20"/>
              </w:rPr>
              <w:t>Counting</w:t>
            </w:r>
          </w:p>
          <w:p w:rsidR="001E5A4A" w:rsidRDefault="001E5A4A" w:rsidP="00904B00">
            <w:pPr>
              <w:pStyle w:val="NoSpacing"/>
              <w:rPr>
                <w:rFonts w:cstheme="minorHAnsi"/>
                <w:sz w:val="20"/>
                <w:szCs w:val="20"/>
              </w:rPr>
            </w:pPr>
            <w:r>
              <w:rPr>
                <w:rFonts w:cstheme="minorHAnsi"/>
                <w:sz w:val="20"/>
                <w:szCs w:val="20"/>
              </w:rPr>
              <w:t>Shape</w:t>
            </w:r>
          </w:p>
          <w:p w:rsidR="001E5A4A" w:rsidRDefault="001E5A4A" w:rsidP="00904B00">
            <w:pPr>
              <w:pStyle w:val="NoSpacing"/>
              <w:rPr>
                <w:rFonts w:cstheme="minorHAnsi"/>
                <w:sz w:val="20"/>
                <w:szCs w:val="20"/>
              </w:rPr>
            </w:pPr>
            <w:r>
              <w:rPr>
                <w:rFonts w:cstheme="minorHAnsi"/>
                <w:sz w:val="20"/>
                <w:szCs w:val="20"/>
              </w:rPr>
              <w:t>Measures</w:t>
            </w:r>
          </w:p>
          <w:p w:rsidR="001E5A4A" w:rsidRPr="006057AD" w:rsidRDefault="001E5A4A" w:rsidP="00904B00">
            <w:pPr>
              <w:pStyle w:val="NoSpacing"/>
              <w:rPr>
                <w:rFonts w:cstheme="minorHAnsi"/>
                <w:sz w:val="20"/>
                <w:szCs w:val="20"/>
              </w:rPr>
            </w:pPr>
          </w:p>
        </w:tc>
        <w:tc>
          <w:tcPr>
            <w:tcW w:w="6946" w:type="dxa"/>
          </w:tcPr>
          <w:p w:rsidR="00027FED" w:rsidRDefault="00027FED" w:rsidP="00904B00">
            <w:pPr>
              <w:pStyle w:val="NoSpacing"/>
              <w:rPr>
                <w:rFonts w:cstheme="minorHAnsi"/>
                <w:sz w:val="20"/>
                <w:szCs w:val="20"/>
              </w:rPr>
            </w:pPr>
            <w:r>
              <w:rPr>
                <w:rFonts w:cstheme="minorHAnsi"/>
                <w:sz w:val="20"/>
                <w:szCs w:val="20"/>
              </w:rPr>
              <w:t xml:space="preserve">Number songs- 5 current buns, 5 Little Men, 5 little frogs, 5 little ducks- </w:t>
            </w:r>
            <w:r w:rsidRPr="00027FED">
              <w:rPr>
                <w:rFonts w:cstheme="minorHAnsi"/>
                <w:b/>
                <w:sz w:val="20"/>
                <w:szCs w:val="20"/>
              </w:rPr>
              <w:t xml:space="preserve">Take part in </w:t>
            </w:r>
            <w:r>
              <w:rPr>
                <w:rFonts w:cstheme="minorHAnsi"/>
                <w:b/>
                <w:sz w:val="20"/>
                <w:szCs w:val="20"/>
              </w:rPr>
              <w:t>finger</w:t>
            </w:r>
            <w:r w:rsidRPr="00027FED">
              <w:rPr>
                <w:rFonts w:cstheme="minorHAnsi"/>
                <w:b/>
                <w:sz w:val="20"/>
                <w:szCs w:val="20"/>
              </w:rPr>
              <w:t xml:space="preserve"> rhymes</w:t>
            </w:r>
            <w:r>
              <w:rPr>
                <w:rFonts w:cstheme="minorHAnsi"/>
                <w:b/>
                <w:sz w:val="20"/>
                <w:szCs w:val="20"/>
              </w:rPr>
              <w:t xml:space="preserve"> with numbers. </w:t>
            </w:r>
          </w:p>
          <w:p w:rsidR="00027FED" w:rsidRPr="00015206" w:rsidRDefault="001E5A4A" w:rsidP="00904B00">
            <w:pPr>
              <w:pStyle w:val="NoSpacing"/>
              <w:rPr>
                <w:rFonts w:cstheme="minorHAnsi"/>
                <w:sz w:val="20"/>
                <w:szCs w:val="20"/>
              </w:rPr>
            </w:pPr>
            <w:r w:rsidRPr="001E5A4A">
              <w:rPr>
                <w:rFonts w:cstheme="minorHAnsi"/>
                <w:sz w:val="20"/>
                <w:szCs w:val="20"/>
              </w:rPr>
              <w:t xml:space="preserve">Perceptual subitising </w:t>
            </w:r>
            <w:r>
              <w:rPr>
                <w:rFonts w:cstheme="minorHAnsi"/>
                <w:sz w:val="20"/>
                <w:szCs w:val="20"/>
              </w:rPr>
              <w:t xml:space="preserve">1-3 in everyday situations and playing </w:t>
            </w:r>
            <w:r w:rsidR="00027FED">
              <w:rPr>
                <w:rFonts w:cstheme="minorHAnsi"/>
                <w:sz w:val="20"/>
                <w:szCs w:val="20"/>
              </w:rPr>
              <w:t xml:space="preserve">1 not 1, 2 not 2 and 3 not 3 games- </w:t>
            </w:r>
            <w:r w:rsidR="00027FED" w:rsidRPr="00027FED">
              <w:rPr>
                <w:rFonts w:cstheme="minorHAnsi"/>
                <w:b/>
                <w:sz w:val="20"/>
                <w:szCs w:val="20"/>
              </w:rPr>
              <w:t>React to changes in amount in a group of up to 3 objects.</w:t>
            </w:r>
            <w:r w:rsidR="00027FED">
              <w:rPr>
                <w:rFonts w:cstheme="minorHAnsi"/>
                <w:sz w:val="20"/>
                <w:szCs w:val="20"/>
              </w:rPr>
              <w:t xml:space="preserve"> </w:t>
            </w:r>
          </w:p>
          <w:p w:rsidR="00027FED" w:rsidRPr="00690085" w:rsidRDefault="00027FED" w:rsidP="00904B00">
            <w:pPr>
              <w:pStyle w:val="NoSpacing"/>
              <w:rPr>
                <w:rFonts w:cstheme="minorHAnsi"/>
                <w:b/>
                <w:sz w:val="20"/>
                <w:szCs w:val="20"/>
              </w:rPr>
            </w:pPr>
            <w:r>
              <w:rPr>
                <w:rFonts w:cstheme="minorHAnsi"/>
                <w:sz w:val="20"/>
                <w:szCs w:val="20"/>
              </w:rPr>
              <w:t>Counting to 5 by rote in different voices</w:t>
            </w:r>
            <w:r w:rsidR="00015206">
              <w:rPr>
                <w:rFonts w:cstheme="minorHAnsi"/>
                <w:sz w:val="20"/>
                <w:szCs w:val="20"/>
              </w:rPr>
              <w:t xml:space="preserve"> and actions</w:t>
            </w:r>
            <w:r>
              <w:rPr>
                <w:rFonts w:cstheme="minorHAnsi"/>
                <w:sz w:val="20"/>
                <w:szCs w:val="20"/>
              </w:rPr>
              <w:t xml:space="preserve">- </w:t>
            </w:r>
            <w:r>
              <w:rPr>
                <w:rFonts w:cstheme="minorHAnsi"/>
                <w:b/>
                <w:sz w:val="20"/>
                <w:szCs w:val="20"/>
              </w:rPr>
              <w:t>Counting like behaviour. Count in everyday contexts.</w:t>
            </w:r>
          </w:p>
          <w:p w:rsidR="00027FED" w:rsidRDefault="000670D0" w:rsidP="00904B00">
            <w:pPr>
              <w:pStyle w:val="NoSpacing"/>
              <w:rPr>
                <w:rFonts w:cstheme="minorHAnsi"/>
                <w:b/>
                <w:sz w:val="20"/>
                <w:szCs w:val="20"/>
              </w:rPr>
            </w:pPr>
            <w:r>
              <w:rPr>
                <w:rFonts w:cstheme="minorHAnsi"/>
                <w:sz w:val="20"/>
                <w:szCs w:val="20"/>
              </w:rPr>
              <w:t xml:space="preserve">Explore shapes in the construction area building and seeing what fits together, fit inset puzzles together- </w:t>
            </w:r>
            <w:r>
              <w:rPr>
                <w:rFonts w:cstheme="minorHAnsi"/>
                <w:b/>
                <w:sz w:val="20"/>
                <w:szCs w:val="20"/>
              </w:rPr>
              <w:t xml:space="preserve">build with a range of resources. Complete inset puzzles. </w:t>
            </w:r>
          </w:p>
          <w:p w:rsidR="0089169B" w:rsidRDefault="0089169B" w:rsidP="00904B00">
            <w:pPr>
              <w:pStyle w:val="NoSpacing"/>
              <w:rPr>
                <w:rFonts w:cstheme="minorHAnsi"/>
                <w:b/>
                <w:sz w:val="20"/>
                <w:szCs w:val="20"/>
              </w:rPr>
            </w:pPr>
            <w:r w:rsidRPr="0089169B">
              <w:rPr>
                <w:rFonts w:cstheme="minorHAnsi"/>
                <w:sz w:val="20"/>
                <w:szCs w:val="20"/>
              </w:rPr>
              <w:t>Use words in, on, under, up and down when playing alongside children in the provision. Make dens- do I fit?</w:t>
            </w:r>
            <w:r>
              <w:rPr>
                <w:rFonts w:cstheme="minorHAnsi"/>
                <w:sz w:val="20"/>
                <w:szCs w:val="20"/>
              </w:rPr>
              <w:t xml:space="preserve"> </w:t>
            </w:r>
            <w:r>
              <w:rPr>
                <w:rFonts w:cstheme="minorHAnsi"/>
                <w:b/>
                <w:sz w:val="20"/>
                <w:szCs w:val="20"/>
              </w:rPr>
              <w:t xml:space="preserve">Understand position through words alone. </w:t>
            </w:r>
          </w:p>
          <w:p w:rsidR="00A173B4" w:rsidRPr="00A173B4" w:rsidRDefault="00A173B4" w:rsidP="00904B00">
            <w:pPr>
              <w:pStyle w:val="NoSpacing"/>
              <w:rPr>
                <w:rFonts w:cstheme="minorHAnsi"/>
                <w:b/>
                <w:sz w:val="20"/>
                <w:szCs w:val="20"/>
              </w:rPr>
            </w:pPr>
            <w:r w:rsidRPr="00A173B4">
              <w:rPr>
                <w:rFonts w:cstheme="minorHAnsi"/>
                <w:sz w:val="20"/>
                <w:szCs w:val="20"/>
              </w:rPr>
              <w:t>Noticing and visualising</w:t>
            </w:r>
            <w:r>
              <w:rPr>
                <w:rFonts w:cstheme="minorHAnsi"/>
                <w:sz w:val="20"/>
                <w:szCs w:val="20"/>
              </w:rPr>
              <w:t xml:space="preserve">- sorting out collections of interesting objects, making decisions about shape, colour and size- </w:t>
            </w:r>
            <w:r>
              <w:rPr>
                <w:rFonts w:cstheme="minorHAnsi"/>
                <w:b/>
                <w:sz w:val="20"/>
                <w:szCs w:val="20"/>
              </w:rPr>
              <w:t xml:space="preserve">make comparisons between objects. </w:t>
            </w:r>
          </w:p>
        </w:tc>
        <w:tc>
          <w:tcPr>
            <w:tcW w:w="2126" w:type="dxa"/>
          </w:tcPr>
          <w:p w:rsidR="007A2D39" w:rsidRDefault="00027FED" w:rsidP="00904B00">
            <w:pPr>
              <w:rPr>
                <w:sz w:val="20"/>
                <w:szCs w:val="20"/>
              </w:rPr>
            </w:pPr>
            <w:r>
              <w:rPr>
                <w:sz w:val="20"/>
                <w:szCs w:val="20"/>
              </w:rPr>
              <w:t xml:space="preserve">Verbally count beyond 20, recognising the pattern of the counting system. </w:t>
            </w:r>
          </w:p>
          <w:p w:rsidR="007A2D39" w:rsidRDefault="007A2D39" w:rsidP="00904B00">
            <w:pPr>
              <w:rPr>
                <w:sz w:val="20"/>
                <w:szCs w:val="20"/>
              </w:rPr>
            </w:pPr>
          </w:p>
          <w:p w:rsidR="007A2D39" w:rsidRPr="001E5A4A" w:rsidRDefault="007A2D39" w:rsidP="00904B00">
            <w:pPr>
              <w:rPr>
                <w:sz w:val="20"/>
                <w:szCs w:val="20"/>
              </w:rPr>
            </w:pPr>
            <w:r>
              <w:rPr>
                <w:sz w:val="20"/>
                <w:szCs w:val="20"/>
              </w:rPr>
              <w:t xml:space="preserve">Subitise (recognise quantities without counting) up to 5. </w:t>
            </w:r>
          </w:p>
        </w:tc>
      </w:tr>
      <w:tr w:rsidR="00E930E4" w:rsidRPr="006057AD" w:rsidTr="00015206">
        <w:trPr>
          <w:trHeight w:val="397"/>
        </w:trPr>
        <w:tc>
          <w:tcPr>
            <w:tcW w:w="1129" w:type="dxa"/>
            <w:shd w:val="clear" w:color="auto" w:fill="DBE5F1" w:themeFill="accent1" w:themeFillTint="33"/>
          </w:tcPr>
          <w:p w:rsidR="00E930E4" w:rsidRPr="006057AD" w:rsidRDefault="00E930E4" w:rsidP="00904B00">
            <w:pPr>
              <w:pStyle w:val="NoSpacing"/>
              <w:jc w:val="center"/>
              <w:rPr>
                <w:rFonts w:cstheme="minorHAnsi"/>
                <w:b/>
                <w:sz w:val="20"/>
                <w:szCs w:val="20"/>
              </w:rPr>
            </w:pPr>
            <w:r w:rsidRPr="006057AD">
              <w:rPr>
                <w:rFonts w:cstheme="minorHAnsi"/>
                <w:b/>
                <w:sz w:val="20"/>
                <w:szCs w:val="20"/>
              </w:rPr>
              <w:t>Autumn 2</w:t>
            </w:r>
          </w:p>
        </w:tc>
        <w:tc>
          <w:tcPr>
            <w:tcW w:w="6946" w:type="dxa"/>
            <w:shd w:val="clear" w:color="auto" w:fill="DBE5F1" w:themeFill="accent1" w:themeFillTint="33"/>
          </w:tcPr>
          <w:p w:rsidR="00E930E4" w:rsidRPr="00A54E0B" w:rsidRDefault="00A54E0B" w:rsidP="00A54E0B">
            <w:pPr>
              <w:jc w:val="center"/>
              <w:rPr>
                <w:rFonts w:cstheme="minorHAnsi"/>
                <w:b/>
                <w:sz w:val="20"/>
                <w:szCs w:val="20"/>
              </w:rPr>
            </w:pPr>
            <w:r w:rsidRPr="00A54E0B">
              <w:rPr>
                <w:rFonts w:cstheme="minorHAnsi"/>
                <w:b/>
                <w:sz w:val="20"/>
                <w:szCs w:val="20"/>
              </w:rPr>
              <w:t>Learning</w:t>
            </w:r>
          </w:p>
        </w:tc>
        <w:tc>
          <w:tcPr>
            <w:tcW w:w="2126" w:type="dxa"/>
            <w:shd w:val="clear" w:color="auto" w:fill="DBE5F1" w:themeFill="accent1" w:themeFillTint="33"/>
          </w:tcPr>
          <w:p w:rsidR="00E930E4" w:rsidRPr="00A54E0B" w:rsidRDefault="0089169B" w:rsidP="00A54E0B">
            <w:pPr>
              <w:jc w:val="center"/>
              <w:rPr>
                <w:rFonts w:cstheme="minorHAnsi"/>
                <w:b/>
                <w:sz w:val="20"/>
                <w:szCs w:val="20"/>
              </w:rPr>
            </w:pPr>
            <w:r w:rsidRPr="00C662C4">
              <w:rPr>
                <w:rFonts w:cstheme="minorHAnsi"/>
                <w:b/>
                <w:sz w:val="20"/>
                <w:szCs w:val="20"/>
              </w:rPr>
              <w:t xml:space="preserve">Links to the </w:t>
            </w:r>
            <w:r>
              <w:rPr>
                <w:rFonts w:cstheme="minorHAnsi"/>
                <w:b/>
                <w:sz w:val="20"/>
                <w:szCs w:val="20"/>
              </w:rPr>
              <w:t>EY profile</w:t>
            </w:r>
          </w:p>
        </w:tc>
      </w:tr>
      <w:tr w:rsidR="00E930E4" w:rsidRPr="006057AD" w:rsidTr="00015206">
        <w:trPr>
          <w:trHeight w:val="275"/>
        </w:trPr>
        <w:tc>
          <w:tcPr>
            <w:tcW w:w="1129" w:type="dxa"/>
          </w:tcPr>
          <w:p w:rsidR="00DC7A3D" w:rsidRDefault="00DC7A3D" w:rsidP="00DC7A3D">
            <w:pPr>
              <w:pStyle w:val="NoSpacing"/>
              <w:rPr>
                <w:rFonts w:cstheme="minorHAnsi"/>
                <w:sz w:val="20"/>
                <w:szCs w:val="20"/>
              </w:rPr>
            </w:pPr>
            <w:r>
              <w:rPr>
                <w:rFonts w:cstheme="minorHAnsi"/>
                <w:sz w:val="20"/>
                <w:szCs w:val="20"/>
              </w:rPr>
              <w:t>Subitising</w:t>
            </w:r>
          </w:p>
          <w:p w:rsidR="00DC7A3D" w:rsidRDefault="00DC7A3D" w:rsidP="00DC7A3D">
            <w:pPr>
              <w:pStyle w:val="NoSpacing"/>
              <w:rPr>
                <w:rFonts w:cstheme="minorHAnsi"/>
                <w:sz w:val="20"/>
                <w:szCs w:val="20"/>
              </w:rPr>
            </w:pPr>
            <w:r>
              <w:rPr>
                <w:rFonts w:cstheme="minorHAnsi"/>
                <w:sz w:val="20"/>
                <w:szCs w:val="20"/>
              </w:rPr>
              <w:t>Counting</w:t>
            </w:r>
          </w:p>
          <w:p w:rsidR="00DC7A3D" w:rsidRDefault="00DC7A3D" w:rsidP="00DC7A3D">
            <w:pPr>
              <w:pStyle w:val="NoSpacing"/>
              <w:rPr>
                <w:rFonts w:cstheme="minorHAnsi"/>
                <w:sz w:val="20"/>
                <w:szCs w:val="20"/>
              </w:rPr>
            </w:pPr>
            <w:r>
              <w:rPr>
                <w:rFonts w:cstheme="minorHAnsi"/>
                <w:sz w:val="20"/>
                <w:szCs w:val="20"/>
              </w:rPr>
              <w:t>Amounts- comparing lots, more, same</w:t>
            </w:r>
          </w:p>
          <w:p w:rsidR="00DC7A3D" w:rsidRDefault="00DC7A3D" w:rsidP="00DC7A3D">
            <w:pPr>
              <w:pStyle w:val="NoSpacing"/>
              <w:rPr>
                <w:rFonts w:cstheme="minorHAnsi"/>
                <w:sz w:val="20"/>
                <w:szCs w:val="20"/>
              </w:rPr>
            </w:pPr>
            <w:r>
              <w:rPr>
                <w:rFonts w:cstheme="minorHAnsi"/>
                <w:sz w:val="20"/>
                <w:szCs w:val="20"/>
              </w:rPr>
              <w:t>Sorting</w:t>
            </w:r>
          </w:p>
          <w:p w:rsidR="00DC7A3D" w:rsidRDefault="00DC7A3D" w:rsidP="00DC7A3D">
            <w:pPr>
              <w:pStyle w:val="NoSpacing"/>
              <w:rPr>
                <w:rFonts w:cstheme="minorHAnsi"/>
                <w:sz w:val="20"/>
                <w:szCs w:val="20"/>
              </w:rPr>
            </w:pPr>
            <w:r>
              <w:rPr>
                <w:rFonts w:cstheme="minorHAnsi"/>
                <w:sz w:val="20"/>
                <w:szCs w:val="20"/>
              </w:rPr>
              <w:t>Shape</w:t>
            </w:r>
          </w:p>
          <w:p w:rsidR="00DC7A3D" w:rsidRDefault="00DC7A3D" w:rsidP="00DC7A3D">
            <w:pPr>
              <w:pStyle w:val="NoSpacing"/>
              <w:rPr>
                <w:rFonts w:cstheme="minorHAnsi"/>
                <w:sz w:val="20"/>
                <w:szCs w:val="20"/>
              </w:rPr>
            </w:pPr>
            <w:r>
              <w:rPr>
                <w:rFonts w:cstheme="minorHAnsi"/>
                <w:sz w:val="20"/>
                <w:szCs w:val="20"/>
              </w:rPr>
              <w:t>Pattern</w:t>
            </w:r>
          </w:p>
          <w:p w:rsidR="00DC7A3D" w:rsidRDefault="00DC7A3D" w:rsidP="00DC7A3D">
            <w:pPr>
              <w:pStyle w:val="NoSpacing"/>
              <w:rPr>
                <w:rFonts w:cstheme="minorHAnsi"/>
                <w:sz w:val="20"/>
                <w:szCs w:val="20"/>
              </w:rPr>
            </w:pPr>
            <w:r>
              <w:rPr>
                <w:rFonts w:cstheme="minorHAnsi"/>
                <w:sz w:val="20"/>
                <w:szCs w:val="20"/>
              </w:rPr>
              <w:t>Measures</w:t>
            </w:r>
          </w:p>
          <w:p w:rsidR="00A54E0B" w:rsidRPr="006057AD" w:rsidRDefault="00A54E0B" w:rsidP="00904B00">
            <w:pPr>
              <w:pStyle w:val="NoSpacing"/>
              <w:rPr>
                <w:rFonts w:cstheme="minorHAnsi"/>
                <w:sz w:val="20"/>
                <w:szCs w:val="20"/>
              </w:rPr>
            </w:pPr>
          </w:p>
        </w:tc>
        <w:tc>
          <w:tcPr>
            <w:tcW w:w="6946" w:type="dxa"/>
          </w:tcPr>
          <w:p w:rsidR="00DC7A3D" w:rsidRDefault="00DC7A3D" w:rsidP="00904B00">
            <w:pPr>
              <w:rPr>
                <w:rFonts w:cstheme="minorHAnsi"/>
                <w:b/>
                <w:sz w:val="20"/>
                <w:szCs w:val="20"/>
              </w:rPr>
            </w:pPr>
            <w:r>
              <w:rPr>
                <w:rFonts w:cstheme="minorHAnsi"/>
                <w:sz w:val="20"/>
                <w:szCs w:val="20"/>
              </w:rPr>
              <w:t xml:space="preserve">Perceptual subitising first 1-3 on five frames and then moving onto 4 and 5 once children are able- </w:t>
            </w:r>
            <w:r>
              <w:rPr>
                <w:rFonts w:cstheme="minorHAnsi"/>
                <w:b/>
                <w:sz w:val="20"/>
                <w:szCs w:val="20"/>
              </w:rPr>
              <w:t xml:space="preserve">Fast recognition of up to 3 objects, without having to count them. </w:t>
            </w:r>
          </w:p>
          <w:p w:rsidR="00A50CB3" w:rsidRDefault="00DC7A3D" w:rsidP="00904B00">
            <w:pPr>
              <w:rPr>
                <w:rFonts w:cstheme="minorHAnsi"/>
                <w:b/>
                <w:sz w:val="20"/>
                <w:szCs w:val="20"/>
              </w:rPr>
            </w:pPr>
            <w:r w:rsidRPr="00DC7A3D">
              <w:rPr>
                <w:rFonts w:cstheme="minorHAnsi"/>
                <w:sz w:val="20"/>
                <w:szCs w:val="20"/>
              </w:rPr>
              <w:t>Comparing amounts on five frames</w:t>
            </w:r>
            <w:r>
              <w:rPr>
                <w:rFonts w:cstheme="minorHAnsi"/>
                <w:sz w:val="20"/>
                <w:szCs w:val="20"/>
              </w:rPr>
              <w:t xml:space="preserve">- which has the most/ fewest- </w:t>
            </w:r>
            <w:r w:rsidR="00E97DFF">
              <w:rPr>
                <w:rFonts w:cstheme="minorHAnsi"/>
                <w:b/>
                <w:sz w:val="20"/>
                <w:szCs w:val="20"/>
              </w:rPr>
              <w:t xml:space="preserve">Compare quantities using language more than, fewer than. </w:t>
            </w:r>
          </w:p>
          <w:p w:rsidR="00A50CB3" w:rsidRPr="00A50CB3" w:rsidRDefault="00A50CB3" w:rsidP="00904B00">
            <w:pPr>
              <w:rPr>
                <w:rFonts w:cstheme="minorHAnsi"/>
                <w:b/>
                <w:sz w:val="20"/>
                <w:szCs w:val="20"/>
              </w:rPr>
            </w:pPr>
            <w:r>
              <w:rPr>
                <w:rFonts w:cstheme="minorHAnsi"/>
                <w:sz w:val="20"/>
                <w:szCs w:val="20"/>
              </w:rPr>
              <w:t xml:space="preserve">Point out patterns, pattern hunt, make patterns with body actions- </w:t>
            </w:r>
            <w:r>
              <w:rPr>
                <w:rFonts w:cstheme="minorHAnsi"/>
                <w:b/>
                <w:sz w:val="20"/>
                <w:szCs w:val="20"/>
              </w:rPr>
              <w:t xml:space="preserve">Notice patterns. </w:t>
            </w:r>
            <w:r w:rsidR="005E0D3D">
              <w:rPr>
                <w:rFonts w:cstheme="minorHAnsi"/>
                <w:b/>
                <w:sz w:val="20"/>
                <w:szCs w:val="20"/>
              </w:rPr>
              <w:t xml:space="preserve">Talk about and identify the patterns around them. </w:t>
            </w:r>
          </w:p>
          <w:p w:rsidR="00A50CB3" w:rsidRDefault="00A50CB3" w:rsidP="00904B00">
            <w:pPr>
              <w:rPr>
                <w:rFonts w:cstheme="minorHAnsi"/>
                <w:b/>
                <w:sz w:val="20"/>
                <w:szCs w:val="20"/>
              </w:rPr>
            </w:pPr>
            <w:r>
              <w:rPr>
                <w:rFonts w:cstheme="minorHAnsi"/>
                <w:sz w:val="20"/>
                <w:szCs w:val="20"/>
              </w:rPr>
              <w:t>Name shapes as playing with children, begin introducing properties of shapes</w:t>
            </w:r>
            <w:r w:rsidR="00907B71">
              <w:rPr>
                <w:rFonts w:cstheme="minorHAnsi"/>
                <w:sz w:val="20"/>
                <w:szCs w:val="20"/>
              </w:rPr>
              <w:t xml:space="preserve">, match shapes- </w:t>
            </w:r>
            <w:r w:rsidR="00907B71">
              <w:rPr>
                <w:rFonts w:cstheme="minorHAnsi"/>
                <w:b/>
                <w:sz w:val="20"/>
                <w:szCs w:val="20"/>
              </w:rPr>
              <w:t xml:space="preserve">select shapes appropriately. Talk about and explore 2D shapes. </w:t>
            </w:r>
          </w:p>
          <w:p w:rsidR="00690085" w:rsidRDefault="00015206" w:rsidP="00904B00">
            <w:pPr>
              <w:rPr>
                <w:rFonts w:cstheme="minorHAnsi"/>
                <w:sz w:val="20"/>
                <w:szCs w:val="20"/>
              </w:rPr>
            </w:pPr>
            <w:r>
              <w:rPr>
                <w:rFonts w:cstheme="minorHAnsi"/>
                <w:sz w:val="20"/>
                <w:szCs w:val="20"/>
              </w:rPr>
              <w:t xml:space="preserve">Sort </w:t>
            </w:r>
            <w:r w:rsidR="00690085">
              <w:rPr>
                <w:rFonts w:cstheme="minorHAnsi"/>
                <w:sz w:val="20"/>
                <w:szCs w:val="20"/>
              </w:rPr>
              <w:t xml:space="preserve">by one characteristic e.g. colour or size- </w:t>
            </w:r>
            <w:r w:rsidR="00690085" w:rsidRPr="00690085">
              <w:rPr>
                <w:rFonts w:cstheme="minorHAnsi"/>
                <w:b/>
                <w:sz w:val="20"/>
                <w:szCs w:val="20"/>
              </w:rPr>
              <w:t>make comparisons between objects.</w:t>
            </w:r>
            <w:r w:rsidR="00690085">
              <w:rPr>
                <w:rFonts w:cstheme="minorHAnsi"/>
                <w:sz w:val="20"/>
                <w:szCs w:val="20"/>
              </w:rPr>
              <w:t xml:space="preserve"> </w:t>
            </w:r>
          </w:p>
          <w:p w:rsidR="0089169B" w:rsidRPr="0089169B" w:rsidRDefault="00690085" w:rsidP="00904B00">
            <w:pPr>
              <w:rPr>
                <w:rFonts w:cstheme="minorHAnsi"/>
                <w:b/>
                <w:sz w:val="20"/>
                <w:szCs w:val="20"/>
              </w:rPr>
            </w:pPr>
            <w:r w:rsidRPr="00690085">
              <w:rPr>
                <w:rFonts w:cstheme="minorHAnsi"/>
                <w:sz w:val="20"/>
                <w:szCs w:val="20"/>
              </w:rPr>
              <w:t>Introduce words long, short</w:t>
            </w:r>
            <w:r>
              <w:rPr>
                <w:rFonts w:cstheme="minorHAnsi"/>
                <w:sz w:val="20"/>
                <w:szCs w:val="20"/>
              </w:rPr>
              <w:t xml:space="preserve">, tall. Make comparisons between objects relating to capacity- water tray- </w:t>
            </w:r>
            <w:r>
              <w:rPr>
                <w:rFonts w:cstheme="minorHAnsi"/>
                <w:b/>
                <w:sz w:val="20"/>
                <w:szCs w:val="20"/>
              </w:rPr>
              <w:t xml:space="preserve">Make comparisons between objects relating to capacity. </w:t>
            </w:r>
          </w:p>
        </w:tc>
        <w:tc>
          <w:tcPr>
            <w:tcW w:w="2126" w:type="dxa"/>
          </w:tcPr>
          <w:p w:rsidR="00907B71" w:rsidRDefault="00907B71" w:rsidP="00907B71">
            <w:pPr>
              <w:rPr>
                <w:sz w:val="20"/>
                <w:szCs w:val="20"/>
              </w:rPr>
            </w:pPr>
            <w:r>
              <w:rPr>
                <w:sz w:val="20"/>
                <w:szCs w:val="20"/>
              </w:rPr>
              <w:t xml:space="preserve">Compare quantities up to 10 in different contexts, recognising when one quantity is greater than, less than or the same as the other quantity. </w:t>
            </w:r>
          </w:p>
          <w:p w:rsidR="00907B71" w:rsidRDefault="00907B71" w:rsidP="00907B71">
            <w:pPr>
              <w:rPr>
                <w:sz w:val="20"/>
                <w:szCs w:val="20"/>
              </w:rPr>
            </w:pPr>
          </w:p>
          <w:p w:rsidR="00A523B0" w:rsidRDefault="00E97DFF" w:rsidP="00F25B45">
            <w:pPr>
              <w:rPr>
                <w:sz w:val="20"/>
                <w:szCs w:val="20"/>
              </w:rPr>
            </w:pPr>
            <w:r>
              <w:rPr>
                <w:sz w:val="20"/>
                <w:szCs w:val="20"/>
              </w:rPr>
              <w:t>Subitise (recognise quantities without counting) up to 5.</w:t>
            </w:r>
          </w:p>
          <w:p w:rsidR="00A50CB3" w:rsidRPr="00A86B0E" w:rsidRDefault="00A50CB3" w:rsidP="00F25B45">
            <w:pPr>
              <w:rPr>
                <w:rFonts w:cstheme="minorHAnsi"/>
                <w:sz w:val="20"/>
                <w:szCs w:val="20"/>
              </w:rPr>
            </w:pPr>
          </w:p>
        </w:tc>
      </w:tr>
      <w:tr w:rsidR="00A54E0B" w:rsidRPr="006057AD" w:rsidTr="00015206">
        <w:trPr>
          <w:trHeight w:val="291"/>
        </w:trPr>
        <w:tc>
          <w:tcPr>
            <w:tcW w:w="1129" w:type="dxa"/>
            <w:shd w:val="clear" w:color="auto" w:fill="DBE5F1" w:themeFill="accent1" w:themeFillTint="33"/>
          </w:tcPr>
          <w:p w:rsidR="00A54E0B" w:rsidRPr="00A54E0B" w:rsidRDefault="00A54E0B" w:rsidP="00A54E0B">
            <w:pPr>
              <w:pStyle w:val="NoSpacing"/>
              <w:jc w:val="center"/>
              <w:rPr>
                <w:rFonts w:cstheme="minorHAnsi"/>
                <w:b/>
                <w:sz w:val="20"/>
                <w:szCs w:val="20"/>
              </w:rPr>
            </w:pPr>
            <w:r w:rsidRPr="00A54E0B">
              <w:rPr>
                <w:rFonts w:cstheme="minorHAnsi"/>
                <w:b/>
                <w:sz w:val="20"/>
                <w:szCs w:val="20"/>
              </w:rPr>
              <w:t>Spring 1</w:t>
            </w:r>
          </w:p>
        </w:tc>
        <w:tc>
          <w:tcPr>
            <w:tcW w:w="6946" w:type="dxa"/>
            <w:shd w:val="clear" w:color="auto" w:fill="DBE5F1" w:themeFill="accent1" w:themeFillTint="33"/>
          </w:tcPr>
          <w:p w:rsidR="00A54E0B" w:rsidRPr="00A54E0B" w:rsidRDefault="00A54E0B" w:rsidP="00A54E0B">
            <w:pPr>
              <w:jc w:val="center"/>
              <w:rPr>
                <w:b/>
                <w:sz w:val="20"/>
                <w:szCs w:val="20"/>
              </w:rPr>
            </w:pPr>
            <w:r w:rsidRPr="00A54E0B">
              <w:rPr>
                <w:b/>
                <w:sz w:val="20"/>
                <w:szCs w:val="20"/>
              </w:rPr>
              <w:t>Learning</w:t>
            </w:r>
          </w:p>
        </w:tc>
        <w:tc>
          <w:tcPr>
            <w:tcW w:w="2126" w:type="dxa"/>
            <w:shd w:val="clear" w:color="auto" w:fill="DBE5F1" w:themeFill="accent1" w:themeFillTint="33"/>
          </w:tcPr>
          <w:p w:rsidR="00A54E0B" w:rsidRPr="00A54E0B" w:rsidRDefault="0089169B" w:rsidP="00A54E0B">
            <w:pPr>
              <w:jc w:val="center"/>
              <w:rPr>
                <w:b/>
                <w:sz w:val="20"/>
                <w:szCs w:val="20"/>
              </w:rPr>
            </w:pPr>
            <w:r w:rsidRPr="00C662C4">
              <w:rPr>
                <w:rFonts w:cstheme="minorHAnsi"/>
                <w:b/>
                <w:sz w:val="20"/>
                <w:szCs w:val="20"/>
              </w:rPr>
              <w:t xml:space="preserve">Links to the </w:t>
            </w:r>
            <w:r>
              <w:rPr>
                <w:rFonts w:cstheme="minorHAnsi"/>
                <w:b/>
                <w:sz w:val="20"/>
                <w:szCs w:val="20"/>
              </w:rPr>
              <w:t>EY profile</w:t>
            </w:r>
          </w:p>
        </w:tc>
      </w:tr>
      <w:tr w:rsidR="00E930E4" w:rsidRPr="006057AD" w:rsidTr="00015206">
        <w:trPr>
          <w:trHeight w:val="275"/>
        </w:trPr>
        <w:tc>
          <w:tcPr>
            <w:tcW w:w="1129" w:type="dxa"/>
          </w:tcPr>
          <w:p w:rsidR="00920430" w:rsidRDefault="00920430" w:rsidP="00920430">
            <w:pPr>
              <w:pStyle w:val="NoSpacing"/>
              <w:rPr>
                <w:rFonts w:cstheme="minorHAnsi"/>
                <w:sz w:val="20"/>
                <w:szCs w:val="20"/>
              </w:rPr>
            </w:pPr>
            <w:r>
              <w:rPr>
                <w:rFonts w:cstheme="minorHAnsi"/>
                <w:sz w:val="20"/>
                <w:szCs w:val="20"/>
              </w:rPr>
              <w:t>Subitising</w:t>
            </w:r>
          </w:p>
          <w:p w:rsidR="00920430" w:rsidRDefault="00920430" w:rsidP="00920430">
            <w:pPr>
              <w:pStyle w:val="NoSpacing"/>
              <w:rPr>
                <w:rFonts w:cstheme="minorHAnsi"/>
                <w:sz w:val="20"/>
                <w:szCs w:val="20"/>
              </w:rPr>
            </w:pPr>
            <w:r>
              <w:rPr>
                <w:rFonts w:cstheme="minorHAnsi"/>
                <w:sz w:val="20"/>
                <w:szCs w:val="20"/>
              </w:rPr>
              <w:t>Counting</w:t>
            </w:r>
          </w:p>
          <w:p w:rsidR="00920430" w:rsidRDefault="00920430" w:rsidP="00920430">
            <w:pPr>
              <w:pStyle w:val="NoSpacing"/>
              <w:rPr>
                <w:rFonts w:cstheme="minorHAnsi"/>
                <w:sz w:val="20"/>
                <w:szCs w:val="20"/>
              </w:rPr>
            </w:pPr>
            <w:r>
              <w:rPr>
                <w:rFonts w:cstheme="minorHAnsi"/>
                <w:sz w:val="20"/>
                <w:szCs w:val="20"/>
              </w:rPr>
              <w:t>Amounts- comparing lots, more, same</w:t>
            </w:r>
          </w:p>
          <w:p w:rsidR="00920430" w:rsidRDefault="00920430" w:rsidP="00920430">
            <w:pPr>
              <w:pStyle w:val="NoSpacing"/>
              <w:rPr>
                <w:rFonts w:cstheme="minorHAnsi"/>
                <w:sz w:val="20"/>
                <w:szCs w:val="20"/>
              </w:rPr>
            </w:pPr>
            <w:r>
              <w:rPr>
                <w:rFonts w:cstheme="minorHAnsi"/>
                <w:sz w:val="20"/>
                <w:szCs w:val="20"/>
              </w:rPr>
              <w:t>Sorting</w:t>
            </w:r>
          </w:p>
          <w:p w:rsidR="00920430" w:rsidRDefault="00920430" w:rsidP="00920430">
            <w:pPr>
              <w:pStyle w:val="NoSpacing"/>
              <w:rPr>
                <w:rFonts w:cstheme="minorHAnsi"/>
                <w:sz w:val="20"/>
                <w:szCs w:val="20"/>
              </w:rPr>
            </w:pPr>
            <w:r>
              <w:rPr>
                <w:rFonts w:cstheme="minorHAnsi"/>
                <w:sz w:val="20"/>
                <w:szCs w:val="20"/>
              </w:rPr>
              <w:t>Shape</w:t>
            </w:r>
          </w:p>
          <w:p w:rsidR="00920430" w:rsidRDefault="00920430" w:rsidP="00920430">
            <w:pPr>
              <w:pStyle w:val="NoSpacing"/>
              <w:rPr>
                <w:rFonts w:cstheme="minorHAnsi"/>
                <w:sz w:val="20"/>
                <w:szCs w:val="20"/>
              </w:rPr>
            </w:pPr>
            <w:r>
              <w:rPr>
                <w:rFonts w:cstheme="minorHAnsi"/>
                <w:sz w:val="20"/>
                <w:szCs w:val="20"/>
              </w:rPr>
              <w:t>Pattern</w:t>
            </w:r>
          </w:p>
          <w:p w:rsidR="00920430" w:rsidRDefault="00920430" w:rsidP="00920430">
            <w:pPr>
              <w:pStyle w:val="NoSpacing"/>
              <w:rPr>
                <w:rFonts w:cstheme="minorHAnsi"/>
                <w:sz w:val="20"/>
                <w:szCs w:val="20"/>
              </w:rPr>
            </w:pPr>
            <w:r>
              <w:rPr>
                <w:rFonts w:cstheme="minorHAnsi"/>
                <w:sz w:val="20"/>
                <w:szCs w:val="20"/>
              </w:rPr>
              <w:t>Measures</w:t>
            </w:r>
          </w:p>
          <w:p w:rsidR="00C662C4" w:rsidRPr="006057AD" w:rsidRDefault="00C662C4" w:rsidP="00904B00">
            <w:pPr>
              <w:pStyle w:val="NoSpacing"/>
              <w:rPr>
                <w:rFonts w:cstheme="minorHAnsi"/>
                <w:sz w:val="20"/>
                <w:szCs w:val="20"/>
              </w:rPr>
            </w:pPr>
          </w:p>
        </w:tc>
        <w:tc>
          <w:tcPr>
            <w:tcW w:w="6946" w:type="dxa"/>
          </w:tcPr>
          <w:p w:rsidR="00D62AB9" w:rsidRDefault="001B6576" w:rsidP="00643CC5">
            <w:pPr>
              <w:rPr>
                <w:rFonts w:cstheme="minorHAnsi"/>
                <w:b/>
                <w:sz w:val="20"/>
                <w:szCs w:val="20"/>
              </w:rPr>
            </w:pPr>
            <w:r>
              <w:rPr>
                <w:rFonts w:cstheme="minorHAnsi"/>
                <w:sz w:val="20"/>
                <w:szCs w:val="20"/>
              </w:rPr>
              <w:t xml:space="preserve">Conceptual subitising to 3- looking at part, whole- </w:t>
            </w:r>
            <w:r>
              <w:rPr>
                <w:rFonts w:cstheme="minorHAnsi"/>
                <w:b/>
                <w:sz w:val="20"/>
                <w:szCs w:val="20"/>
              </w:rPr>
              <w:t xml:space="preserve">fast recognition of up to 3 objects. </w:t>
            </w:r>
          </w:p>
          <w:p w:rsidR="001B6576" w:rsidRDefault="001B6576" w:rsidP="001B6576">
            <w:pPr>
              <w:rPr>
                <w:rFonts w:cstheme="minorHAnsi"/>
                <w:b/>
                <w:sz w:val="20"/>
                <w:szCs w:val="20"/>
              </w:rPr>
            </w:pPr>
            <w:r>
              <w:rPr>
                <w:rFonts w:cstheme="minorHAnsi"/>
                <w:sz w:val="20"/>
                <w:szCs w:val="20"/>
              </w:rPr>
              <w:t xml:space="preserve">Continue comparing amounts- </w:t>
            </w:r>
            <w:r>
              <w:rPr>
                <w:rFonts w:cstheme="minorHAnsi"/>
                <w:b/>
                <w:sz w:val="20"/>
                <w:szCs w:val="20"/>
              </w:rPr>
              <w:t xml:space="preserve"> Compare quantities using language more than, fewer than. </w:t>
            </w:r>
          </w:p>
          <w:p w:rsidR="001B6576" w:rsidRDefault="001B6576" w:rsidP="00643CC5">
            <w:pPr>
              <w:rPr>
                <w:rFonts w:cstheme="minorHAnsi"/>
                <w:b/>
                <w:sz w:val="20"/>
                <w:szCs w:val="20"/>
              </w:rPr>
            </w:pPr>
            <w:r w:rsidRPr="001B6576">
              <w:rPr>
                <w:rFonts w:cstheme="minorHAnsi"/>
                <w:sz w:val="20"/>
                <w:szCs w:val="20"/>
              </w:rPr>
              <w:t>Rote counting to 10</w:t>
            </w:r>
            <w:r w:rsidR="00E4138D">
              <w:rPr>
                <w:rFonts w:cstheme="minorHAnsi"/>
                <w:sz w:val="20"/>
                <w:szCs w:val="20"/>
              </w:rPr>
              <w:t xml:space="preserve">- different voices, actions- </w:t>
            </w:r>
            <w:r w:rsidR="00E4138D">
              <w:rPr>
                <w:rFonts w:cstheme="minorHAnsi"/>
                <w:b/>
                <w:sz w:val="20"/>
                <w:szCs w:val="20"/>
              </w:rPr>
              <w:t xml:space="preserve">Recite numbers past 5. </w:t>
            </w:r>
          </w:p>
          <w:p w:rsidR="00E4138D" w:rsidRDefault="00E4138D" w:rsidP="00643CC5">
            <w:pPr>
              <w:rPr>
                <w:rFonts w:cstheme="minorHAnsi"/>
                <w:b/>
                <w:sz w:val="20"/>
                <w:szCs w:val="20"/>
              </w:rPr>
            </w:pPr>
            <w:r>
              <w:rPr>
                <w:rFonts w:cstheme="minorHAnsi"/>
                <w:sz w:val="20"/>
                <w:szCs w:val="20"/>
              </w:rPr>
              <w:t xml:space="preserve">Show finger numbers 1-3- </w:t>
            </w:r>
            <w:r>
              <w:rPr>
                <w:rFonts w:cstheme="minorHAnsi"/>
                <w:b/>
                <w:sz w:val="20"/>
                <w:szCs w:val="20"/>
              </w:rPr>
              <w:t xml:space="preserve">show finger numbers up to 5. </w:t>
            </w:r>
          </w:p>
          <w:p w:rsidR="00E4138D" w:rsidRDefault="00E4138D" w:rsidP="00643CC5">
            <w:pPr>
              <w:rPr>
                <w:rFonts w:cstheme="minorHAnsi"/>
                <w:b/>
                <w:sz w:val="20"/>
                <w:szCs w:val="20"/>
              </w:rPr>
            </w:pPr>
            <w:r>
              <w:rPr>
                <w:rFonts w:cstheme="minorHAnsi"/>
                <w:sz w:val="20"/>
                <w:szCs w:val="20"/>
              </w:rPr>
              <w:t xml:space="preserve">Singing number songs and saying 1 less or 1 more- </w:t>
            </w:r>
            <w:r>
              <w:rPr>
                <w:rFonts w:cstheme="minorHAnsi"/>
                <w:b/>
                <w:sz w:val="20"/>
                <w:szCs w:val="20"/>
              </w:rPr>
              <w:t xml:space="preserve">compare quantities using language more than, fewer than. </w:t>
            </w:r>
          </w:p>
          <w:p w:rsidR="00E4138D" w:rsidRDefault="008B083A" w:rsidP="00643CC5">
            <w:pPr>
              <w:rPr>
                <w:rFonts w:cstheme="minorHAnsi"/>
                <w:b/>
                <w:sz w:val="20"/>
                <w:szCs w:val="20"/>
              </w:rPr>
            </w:pPr>
            <w:r>
              <w:rPr>
                <w:rFonts w:cstheme="minorHAnsi"/>
                <w:sz w:val="20"/>
                <w:szCs w:val="20"/>
              </w:rPr>
              <w:t xml:space="preserve">Extend an ABAB pattern- </w:t>
            </w:r>
            <w:r>
              <w:rPr>
                <w:rFonts w:cstheme="minorHAnsi"/>
                <w:b/>
                <w:sz w:val="20"/>
                <w:szCs w:val="20"/>
              </w:rPr>
              <w:t xml:space="preserve">Extend and create ABAB patterns. </w:t>
            </w:r>
          </w:p>
          <w:p w:rsidR="00F52475" w:rsidRDefault="00F52475" w:rsidP="00643CC5">
            <w:pPr>
              <w:rPr>
                <w:rFonts w:cstheme="minorHAnsi"/>
                <w:b/>
                <w:sz w:val="20"/>
                <w:szCs w:val="20"/>
              </w:rPr>
            </w:pPr>
            <w:r>
              <w:rPr>
                <w:rFonts w:cstheme="minorHAnsi"/>
                <w:sz w:val="20"/>
                <w:szCs w:val="20"/>
              </w:rPr>
              <w:t xml:space="preserve">Introduce more shapes and their properties- </w:t>
            </w:r>
            <w:r>
              <w:rPr>
                <w:rFonts w:cstheme="minorHAnsi"/>
                <w:b/>
                <w:sz w:val="20"/>
                <w:szCs w:val="20"/>
              </w:rPr>
              <w:t>Talk about and explore 2D shapes using informal and mathematical language.</w:t>
            </w:r>
          </w:p>
          <w:p w:rsidR="00F52475" w:rsidRDefault="00F52475" w:rsidP="00643CC5">
            <w:pPr>
              <w:rPr>
                <w:rFonts w:cstheme="minorHAnsi"/>
                <w:b/>
                <w:sz w:val="20"/>
                <w:szCs w:val="20"/>
              </w:rPr>
            </w:pPr>
            <w:r>
              <w:rPr>
                <w:rFonts w:cstheme="minorHAnsi"/>
                <w:sz w:val="20"/>
                <w:szCs w:val="20"/>
              </w:rPr>
              <w:t xml:space="preserve">Comparing </w:t>
            </w:r>
            <w:r w:rsidR="00A11D3E">
              <w:rPr>
                <w:rFonts w:cstheme="minorHAnsi"/>
                <w:sz w:val="20"/>
                <w:szCs w:val="20"/>
              </w:rPr>
              <w:t xml:space="preserve">size of animals from the story Dear Zoo- deciding which box they will fit in using capacity knowledge and words long, short, tall- </w:t>
            </w:r>
            <w:r w:rsidR="00A11D3E">
              <w:rPr>
                <w:rFonts w:cstheme="minorHAnsi"/>
                <w:b/>
                <w:sz w:val="20"/>
                <w:szCs w:val="20"/>
              </w:rPr>
              <w:t xml:space="preserve">Make comparisons between objects relating to size, length and capacity. </w:t>
            </w:r>
          </w:p>
          <w:p w:rsidR="0089169B" w:rsidRDefault="0089169B" w:rsidP="0089169B">
            <w:pPr>
              <w:rPr>
                <w:rFonts w:cstheme="minorHAnsi"/>
                <w:b/>
                <w:sz w:val="20"/>
                <w:szCs w:val="20"/>
              </w:rPr>
            </w:pPr>
            <w:r w:rsidRPr="0089169B">
              <w:rPr>
                <w:rFonts w:cstheme="minorHAnsi"/>
                <w:sz w:val="20"/>
                <w:szCs w:val="20"/>
              </w:rPr>
              <w:t>Lots of activities following instructions using in, on, under, up and down e.g. delivering letters to people in different parts of school. Use language near, next to, between, go straight, turn when playing alon</w:t>
            </w:r>
            <w:r>
              <w:rPr>
                <w:rFonts w:cstheme="minorHAnsi"/>
                <w:sz w:val="20"/>
                <w:szCs w:val="20"/>
              </w:rPr>
              <w:t xml:space="preserve">gside children in the provision- </w:t>
            </w:r>
            <w:r>
              <w:rPr>
                <w:rFonts w:cstheme="minorHAnsi"/>
                <w:b/>
                <w:sz w:val="20"/>
                <w:szCs w:val="20"/>
              </w:rPr>
              <w:t xml:space="preserve">discuss routes and locations using words like ‘in front of’ and ‘behind’. </w:t>
            </w:r>
          </w:p>
          <w:p w:rsidR="008C343B" w:rsidRPr="0089169B" w:rsidRDefault="008C343B" w:rsidP="0089169B">
            <w:pPr>
              <w:rPr>
                <w:rFonts w:cstheme="minorHAnsi"/>
                <w:b/>
                <w:sz w:val="20"/>
                <w:szCs w:val="20"/>
              </w:rPr>
            </w:pPr>
          </w:p>
        </w:tc>
        <w:tc>
          <w:tcPr>
            <w:tcW w:w="2126" w:type="dxa"/>
          </w:tcPr>
          <w:p w:rsidR="00A86B0E" w:rsidRDefault="001B6576" w:rsidP="005F1B2F">
            <w:pPr>
              <w:spacing w:line="259" w:lineRule="auto"/>
              <w:rPr>
                <w:rFonts w:eastAsia="Calibri" w:cstheme="minorHAnsi"/>
                <w:color w:val="000000"/>
                <w:sz w:val="20"/>
                <w:szCs w:val="20"/>
              </w:rPr>
            </w:pPr>
            <w:r>
              <w:rPr>
                <w:rFonts w:eastAsia="Calibri" w:cstheme="minorHAnsi"/>
                <w:color w:val="000000"/>
                <w:sz w:val="20"/>
                <w:szCs w:val="20"/>
              </w:rPr>
              <w:t xml:space="preserve">Have a deep understanding of numbers to 10, including the composition of each number. </w:t>
            </w:r>
          </w:p>
          <w:p w:rsidR="001B6576" w:rsidRDefault="001B6576" w:rsidP="005F1B2F">
            <w:pPr>
              <w:spacing w:line="259" w:lineRule="auto"/>
              <w:rPr>
                <w:rFonts w:eastAsia="Calibri" w:cstheme="minorHAnsi"/>
                <w:color w:val="000000"/>
                <w:sz w:val="20"/>
                <w:szCs w:val="20"/>
              </w:rPr>
            </w:pPr>
          </w:p>
          <w:p w:rsidR="001B6576" w:rsidRPr="0058237B" w:rsidRDefault="001B6576" w:rsidP="005F1B2F">
            <w:pPr>
              <w:spacing w:line="259" w:lineRule="auto"/>
              <w:rPr>
                <w:rFonts w:eastAsia="Calibri" w:cstheme="minorHAnsi"/>
                <w:color w:val="000000"/>
                <w:sz w:val="20"/>
                <w:szCs w:val="20"/>
              </w:rPr>
            </w:pPr>
            <w:r>
              <w:rPr>
                <w:rFonts w:eastAsia="Calibri" w:cstheme="minorHAnsi"/>
                <w:color w:val="000000"/>
                <w:sz w:val="20"/>
                <w:szCs w:val="20"/>
              </w:rPr>
              <w:t xml:space="preserve">Automatically recall (without reference to rhymes, counting or other aids) number bonds up to 5 (including subtraction facts) and some number bonds to 10, including double facts. </w:t>
            </w:r>
          </w:p>
        </w:tc>
      </w:tr>
      <w:tr w:rsidR="00E930E4" w:rsidRPr="006057AD" w:rsidTr="00015206">
        <w:trPr>
          <w:trHeight w:val="275"/>
        </w:trPr>
        <w:tc>
          <w:tcPr>
            <w:tcW w:w="1129" w:type="dxa"/>
            <w:shd w:val="clear" w:color="auto" w:fill="DBE5F1" w:themeFill="accent1" w:themeFillTint="33"/>
          </w:tcPr>
          <w:p w:rsidR="00E930E4" w:rsidRPr="006057AD" w:rsidRDefault="00E930E4" w:rsidP="00904B00">
            <w:pPr>
              <w:pStyle w:val="NoSpacing"/>
              <w:jc w:val="center"/>
              <w:rPr>
                <w:rFonts w:cstheme="minorHAnsi"/>
                <w:b/>
                <w:sz w:val="20"/>
                <w:szCs w:val="20"/>
              </w:rPr>
            </w:pPr>
            <w:r w:rsidRPr="006057AD">
              <w:rPr>
                <w:rFonts w:cstheme="minorHAnsi"/>
                <w:b/>
                <w:sz w:val="20"/>
                <w:szCs w:val="20"/>
              </w:rPr>
              <w:lastRenderedPageBreak/>
              <w:t>Spring 2</w:t>
            </w:r>
          </w:p>
        </w:tc>
        <w:tc>
          <w:tcPr>
            <w:tcW w:w="6946" w:type="dxa"/>
            <w:shd w:val="clear" w:color="auto" w:fill="DBE5F1" w:themeFill="accent1" w:themeFillTint="33"/>
          </w:tcPr>
          <w:p w:rsidR="00E930E4" w:rsidRPr="006057AD" w:rsidRDefault="00643CC5" w:rsidP="00643CC5">
            <w:pPr>
              <w:pStyle w:val="NoSpacing"/>
              <w:jc w:val="center"/>
              <w:rPr>
                <w:rFonts w:cstheme="minorHAnsi"/>
                <w:b/>
                <w:sz w:val="20"/>
                <w:szCs w:val="20"/>
              </w:rPr>
            </w:pPr>
            <w:r w:rsidRPr="006057AD">
              <w:rPr>
                <w:rFonts w:cstheme="minorHAnsi"/>
                <w:b/>
                <w:sz w:val="20"/>
                <w:szCs w:val="20"/>
              </w:rPr>
              <w:t>Learning</w:t>
            </w:r>
          </w:p>
        </w:tc>
        <w:tc>
          <w:tcPr>
            <w:tcW w:w="2126" w:type="dxa"/>
            <w:shd w:val="clear" w:color="auto" w:fill="DBE5F1" w:themeFill="accent1" w:themeFillTint="33"/>
          </w:tcPr>
          <w:p w:rsidR="00E930E4" w:rsidRPr="006057AD" w:rsidRDefault="0089169B" w:rsidP="00643CC5">
            <w:pPr>
              <w:pStyle w:val="NoSpacing"/>
              <w:jc w:val="center"/>
              <w:rPr>
                <w:rFonts w:cstheme="minorHAnsi"/>
                <w:b/>
                <w:sz w:val="20"/>
                <w:szCs w:val="20"/>
              </w:rPr>
            </w:pPr>
            <w:r w:rsidRPr="00C662C4">
              <w:rPr>
                <w:rFonts w:cstheme="minorHAnsi"/>
                <w:b/>
                <w:sz w:val="20"/>
                <w:szCs w:val="20"/>
              </w:rPr>
              <w:t xml:space="preserve">Links to the </w:t>
            </w:r>
            <w:r>
              <w:rPr>
                <w:rFonts w:cstheme="minorHAnsi"/>
                <w:b/>
                <w:sz w:val="20"/>
                <w:szCs w:val="20"/>
              </w:rPr>
              <w:t>EY profile</w:t>
            </w:r>
          </w:p>
        </w:tc>
      </w:tr>
      <w:tr w:rsidR="00E930E4" w:rsidRPr="006057AD" w:rsidTr="00015206">
        <w:trPr>
          <w:trHeight w:val="275"/>
        </w:trPr>
        <w:tc>
          <w:tcPr>
            <w:tcW w:w="1129" w:type="dxa"/>
          </w:tcPr>
          <w:p w:rsidR="00920430" w:rsidRDefault="00920430" w:rsidP="00920430">
            <w:pPr>
              <w:pStyle w:val="NoSpacing"/>
              <w:rPr>
                <w:rFonts w:cstheme="minorHAnsi"/>
                <w:sz w:val="20"/>
                <w:szCs w:val="20"/>
              </w:rPr>
            </w:pPr>
            <w:r>
              <w:rPr>
                <w:rFonts w:cstheme="minorHAnsi"/>
                <w:sz w:val="20"/>
                <w:szCs w:val="20"/>
              </w:rPr>
              <w:t>Subitising</w:t>
            </w:r>
          </w:p>
          <w:p w:rsidR="00920430" w:rsidRDefault="00920430" w:rsidP="00920430">
            <w:pPr>
              <w:pStyle w:val="NoSpacing"/>
              <w:rPr>
                <w:rFonts w:cstheme="minorHAnsi"/>
                <w:sz w:val="20"/>
                <w:szCs w:val="20"/>
              </w:rPr>
            </w:pPr>
            <w:r>
              <w:rPr>
                <w:rFonts w:cstheme="minorHAnsi"/>
                <w:sz w:val="20"/>
                <w:szCs w:val="20"/>
              </w:rPr>
              <w:t>Counting</w:t>
            </w:r>
          </w:p>
          <w:p w:rsidR="00920430" w:rsidRDefault="00920430" w:rsidP="00920430">
            <w:pPr>
              <w:pStyle w:val="NoSpacing"/>
              <w:rPr>
                <w:rFonts w:cstheme="minorHAnsi"/>
                <w:sz w:val="20"/>
                <w:szCs w:val="20"/>
              </w:rPr>
            </w:pPr>
            <w:r>
              <w:rPr>
                <w:rFonts w:cstheme="minorHAnsi"/>
                <w:sz w:val="20"/>
                <w:szCs w:val="20"/>
              </w:rPr>
              <w:t>Amounts- comparing lots, more, same</w:t>
            </w:r>
          </w:p>
          <w:p w:rsidR="00920430" w:rsidRDefault="00920430" w:rsidP="00920430">
            <w:pPr>
              <w:pStyle w:val="NoSpacing"/>
              <w:rPr>
                <w:rFonts w:cstheme="minorHAnsi"/>
                <w:sz w:val="20"/>
                <w:szCs w:val="20"/>
              </w:rPr>
            </w:pPr>
            <w:r>
              <w:rPr>
                <w:rFonts w:cstheme="minorHAnsi"/>
                <w:sz w:val="20"/>
                <w:szCs w:val="20"/>
              </w:rPr>
              <w:t>Sorting</w:t>
            </w:r>
          </w:p>
          <w:p w:rsidR="00920430" w:rsidRDefault="00920430" w:rsidP="00920430">
            <w:pPr>
              <w:pStyle w:val="NoSpacing"/>
              <w:rPr>
                <w:rFonts w:cstheme="minorHAnsi"/>
                <w:sz w:val="20"/>
                <w:szCs w:val="20"/>
              </w:rPr>
            </w:pPr>
            <w:r>
              <w:rPr>
                <w:rFonts w:cstheme="minorHAnsi"/>
                <w:sz w:val="20"/>
                <w:szCs w:val="20"/>
              </w:rPr>
              <w:t>Shape</w:t>
            </w:r>
          </w:p>
          <w:p w:rsidR="00920430" w:rsidRDefault="00920430" w:rsidP="00920430">
            <w:pPr>
              <w:pStyle w:val="NoSpacing"/>
              <w:rPr>
                <w:rFonts w:cstheme="minorHAnsi"/>
                <w:sz w:val="20"/>
                <w:szCs w:val="20"/>
              </w:rPr>
            </w:pPr>
            <w:r>
              <w:rPr>
                <w:rFonts w:cstheme="minorHAnsi"/>
                <w:sz w:val="20"/>
                <w:szCs w:val="20"/>
              </w:rPr>
              <w:t>Pattern</w:t>
            </w:r>
          </w:p>
          <w:p w:rsidR="00920430" w:rsidRDefault="00920430" w:rsidP="00920430">
            <w:pPr>
              <w:pStyle w:val="NoSpacing"/>
              <w:rPr>
                <w:rFonts w:cstheme="minorHAnsi"/>
                <w:sz w:val="20"/>
                <w:szCs w:val="20"/>
              </w:rPr>
            </w:pPr>
            <w:r>
              <w:rPr>
                <w:rFonts w:cstheme="minorHAnsi"/>
                <w:sz w:val="20"/>
                <w:szCs w:val="20"/>
              </w:rPr>
              <w:t>Measures</w:t>
            </w:r>
          </w:p>
          <w:p w:rsidR="003E6BBE" w:rsidRPr="006057AD" w:rsidRDefault="003E6BBE" w:rsidP="00904B00">
            <w:pPr>
              <w:pStyle w:val="NoSpacing"/>
              <w:rPr>
                <w:rFonts w:cstheme="minorHAnsi"/>
                <w:sz w:val="20"/>
                <w:szCs w:val="20"/>
              </w:rPr>
            </w:pPr>
          </w:p>
        </w:tc>
        <w:tc>
          <w:tcPr>
            <w:tcW w:w="6946" w:type="dxa"/>
          </w:tcPr>
          <w:p w:rsidR="00F762E7" w:rsidRDefault="00F762E7" w:rsidP="00F762E7">
            <w:pPr>
              <w:rPr>
                <w:rFonts w:cstheme="minorHAnsi"/>
                <w:b/>
                <w:sz w:val="20"/>
                <w:szCs w:val="20"/>
              </w:rPr>
            </w:pPr>
            <w:r w:rsidRPr="00F762E7">
              <w:rPr>
                <w:rFonts w:cstheme="minorHAnsi"/>
                <w:sz w:val="20"/>
                <w:szCs w:val="20"/>
              </w:rPr>
              <w:t>Lots of problem solving using five frames and saying which amount has more/</w:t>
            </w:r>
            <w:r w:rsidR="006A3CC8">
              <w:rPr>
                <w:rFonts w:cstheme="minorHAnsi"/>
                <w:sz w:val="20"/>
                <w:szCs w:val="20"/>
              </w:rPr>
              <w:t xml:space="preserve"> fewer using subitising skills. Conceptual subitising to 5 looking at part, whole</w:t>
            </w:r>
            <w:r>
              <w:rPr>
                <w:rFonts w:cstheme="minorHAnsi"/>
                <w:sz w:val="20"/>
                <w:szCs w:val="20"/>
              </w:rPr>
              <w:t xml:space="preserve">- </w:t>
            </w:r>
            <w:r>
              <w:rPr>
                <w:rFonts w:cstheme="minorHAnsi"/>
                <w:b/>
                <w:sz w:val="20"/>
                <w:szCs w:val="20"/>
              </w:rPr>
              <w:t>Solve real world mathematical</w:t>
            </w:r>
            <w:r w:rsidR="006A3CC8">
              <w:rPr>
                <w:rFonts w:cstheme="minorHAnsi"/>
                <w:b/>
                <w:sz w:val="20"/>
                <w:szCs w:val="20"/>
              </w:rPr>
              <w:t xml:space="preserve"> problems with numbers up to 5. </w:t>
            </w:r>
          </w:p>
          <w:p w:rsidR="006015B1" w:rsidRDefault="006015B1" w:rsidP="006015B1">
            <w:pPr>
              <w:rPr>
                <w:rFonts w:cstheme="minorHAnsi"/>
                <w:b/>
                <w:sz w:val="20"/>
                <w:szCs w:val="20"/>
              </w:rPr>
            </w:pPr>
            <w:r w:rsidRPr="006015B1">
              <w:rPr>
                <w:rFonts w:cstheme="minorHAnsi"/>
                <w:sz w:val="20"/>
                <w:szCs w:val="20"/>
              </w:rPr>
              <w:t xml:space="preserve">Begin estimating amounts and checking by </w:t>
            </w:r>
            <w:r>
              <w:rPr>
                <w:rFonts w:cstheme="minorHAnsi"/>
                <w:sz w:val="20"/>
                <w:szCs w:val="20"/>
              </w:rPr>
              <w:t xml:space="preserve">counting- </w:t>
            </w:r>
            <w:r>
              <w:rPr>
                <w:rFonts w:cstheme="minorHAnsi"/>
                <w:b/>
                <w:sz w:val="20"/>
                <w:szCs w:val="20"/>
              </w:rPr>
              <w:t>say one number for each item in order 1-5</w:t>
            </w:r>
          </w:p>
          <w:p w:rsidR="006015B1" w:rsidRDefault="006015B1" w:rsidP="006015B1">
            <w:pPr>
              <w:rPr>
                <w:rFonts w:cstheme="minorHAnsi"/>
                <w:b/>
                <w:sz w:val="20"/>
                <w:szCs w:val="20"/>
              </w:rPr>
            </w:pPr>
            <w:r w:rsidRPr="006015B1">
              <w:rPr>
                <w:rFonts w:cstheme="minorHAnsi"/>
                <w:sz w:val="20"/>
                <w:szCs w:val="20"/>
              </w:rPr>
              <w:t>Counting beats on instruments</w:t>
            </w:r>
            <w:r>
              <w:rPr>
                <w:rFonts w:cstheme="minorHAnsi"/>
                <w:sz w:val="20"/>
                <w:szCs w:val="20"/>
              </w:rPr>
              <w:t xml:space="preserve">- </w:t>
            </w:r>
            <w:r>
              <w:rPr>
                <w:rFonts w:cstheme="minorHAnsi"/>
                <w:b/>
                <w:sz w:val="20"/>
                <w:szCs w:val="20"/>
              </w:rPr>
              <w:t xml:space="preserve">recite numbers past 5. </w:t>
            </w:r>
          </w:p>
          <w:p w:rsidR="006015B1" w:rsidRPr="006015B1" w:rsidRDefault="006015B1" w:rsidP="006015B1">
            <w:pPr>
              <w:rPr>
                <w:rFonts w:cstheme="minorHAnsi"/>
                <w:b/>
                <w:sz w:val="20"/>
                <w:szCs w:val="20"/>
              </w:rPr>
            </w:pPr>
            <w:r w:rsidRPr="006015B1">
              <w:rPr>
                <w:rFonts w:cstheme="minorHAnsi"/>
                <w:b/>
                <w:sz w:val="20"/>
                <w:szCs w:val="20"/>
              </w:rPr>
              <w:t>Show finger numbers to 5</w:t>
            </w:r>
          </w:p>
          <w:p w:rsidR="00E930E4" w:rsidRDefault="006015B1" w:rsidP="00904B00">
            <w:pPr>
              <w:pStyle w:val="NoSpacing"/>
              <w:rPr>
                <w:rFonts w:cstheme="minorHAnsi"/>
                <w:b/>
                <w:sz w:val="20"/>
                <w:szCs w:val="20"/>
              </w:rPr>
            </w:pPr>
            <w:r w:rsidRPr="006015B1">
              <w:rPr>
                <w:rFonts w:cstheme="minorHAnsi"/>
                <w:sz w:val="20"/>
                <w:szCs w:val="20"/>
              </w:rPr>
              <w:t>Work through fixing AB patterns, duplicating AB patterns and extending AB patterns using language what is the pattern? What comes next? What is missing?</w:t>
            </w:r>
            <w:r w:rsidR="005E7F2B">
              <w:rPr>
                <w:rFonts w:cstheme="minorHAnsi"/>
                <w:sz w:val="20"/>
                <w:szCs w:val="20"/>
              </w:rPr>
              <w:t xml:space="preserve"> </w:t>
            </w:r>
            <w:r w:rsidR="005E7F2B">
              <w:rPr>
                <w:rFonts w:cstheme="minorHAnsi"/>
                <w:b/>
                <w:sz w:val="20"/>
                <w:szCs w:val="20"/>
              </w:rPr>
              <w:t xml:space="preserve">Notice and correct an error in a repeating pattern. </w:t>
            </w:r>
          </w:p>
          <w:p w:rsidR="005E7F2B" w:rsidRDefault="005E7F2B" w:rsidP="00904B00">
            <w:pPr>
              <w:pStyle w:val="NoSpacing"/>
              <w:rPr>
                <w:rFonts w:cstheme="minorHAnsi"/>
                <w:b/>
                <w:sz w:val="20"/>
                <w:szCs w:val="20"/>
              </w:rPr>
            </w:pPr>
            <w:r>
              <w:rPr>
                <w:rFonts w:cstheme="minorHAnsi"/>
                <w:sz w:val="20"/>
                <w:szCs w:val="20"/>
              </w:rPr>
              <w:t>E</w:t>
            </w:r>
            <w:r w:rsidRPr="005E7F2B">
              <w:rPr>
                <w:rFonts w:cstheme="minorHAnsi"/>
                <w:sz w:val="20"/>
                <w:szCs w:val="20"/>
              </w:rPr>
              <w:t>xplore lots of different shapes to introduce how many sides they have. Use lollypop sticks, art straws etc to play around with making different shapes exploring how many sides they have. Big focus on squares and rectangles</w:t>
            </w:r>
            <w:r>
              <w:rPr>
                <w:rFonts w:ascii="Arial" w:hAnsi="Arial" w:cs="Arial"/>
                <w:sz w:val="24"/>
                <w:szCs w:val="24"/>
              </w:rPr>
              <w:t xml:space="preserve">- </w:t>
            </w:r>
            <w:r>
              <w:rPr>
                <w:rFonts w:cstheme="minorHAnsi"/>
                <w:b/>
                <w:sz w:val="20"/>
                <w:szCs w:val="20"/>
              </w:rPr>
              <w:t xml:space="preserve">talk about and explore 2D shapes. </w:t>
            </w:r>
          </w:p>
          <w:p w:rsidR="00216CFA" w:rsidRPr="00216CFA" w:rsidRDefault="00216CFA" w:rsidP="00904B00">
            <w:pPr>
              <w:pStyle w:val="NoSpacing"/>
              <w:rPr>
                <w:rFonts w:cstheme="minorHAnsi"/>
                <w:b/>
                <w:sz w:val="20"/>
                <w:szCs w:val="20"/>
              </w:rPr>
            </w:pPr>
            <w:r w:rsidRPr="00216CFA">
              <w:rPr>
                <w:rFonts w:cstheme="minorHAnsi"/>
                <w:sz w:val="20"/>
                <w:szCs w:val="20"/>
              </w:rPr>
              <w:t xml:space="preserve">Measure by length- are things longer than or shorter than. As long as my arm- measure arm with string, then use the string to measure against other objects and decide if they are longer than or shorter than their name. </w:t>
            </w:r>
            <w:r>
              <w:rPr>
                <w:rFonts w:cstheme="minorHAnsi"/>
                <w:sz w:val="20"/>
                <w:szCs w:val="20"/>
              </w:rPr>
              <w:t xml:space="preserve">Build long buildings/ walls- </w:t>
            </w:r>
            <w:r>
              <w:rPr>
                <w:rFonts w:cstheme="minorHAnsi"/>
                <w:b/>
                <w:sz w:val="20"/>
                <w:szCs w:val="20"/>
              </w:rPr>
              <w:t xml:space="preserve">make comparisons related to length. </w:t>
            </w:r>
          </w:p>
        </w:tc>
        <w:tc>
          <w:tcPr>
            <w:tcW w:w="2126" w:type="dxa"/>
          </w:tcPr>
          <w:p w:rsidR="00216CFA" w:rsidRPr="00015206" w:rsidRDefault="00F762E7" w:rsidP="00A86B0E">
            <w:pPr>
              <w:rPr>
                <w:rFonts w:cstheme="minorHAnsi"/>
                <w:sz w:val="20"/>
                <w:szCs w:val="20"/>
              </w:rPr>
            </w:pPr>
            <w:r>
              <w:rPr>
                <w:rFonts w:cstheme="minorHAnsi"/>
                <w:sz w:val="20"/>
                <w:szCs w:val="20"/>
              </w:rPr>
              <w:t xml:space="preserve">Explore and represent patterns within numbers up to 10, including evens and odds, double facts and how quantities can be distributed evenly. </w:t>
            </w:r>
          </w:p>
          <w:p w:rsidR="00216CFA" w:rsidRDefault="00216CFA" w:rsidP="00A86B0E">
            <w:pPr>
              <w:rPr>
                <w:rFonts w:eastAsia="Calibri" w:cstheme="minorHAnsi"/>
                <w:color w:val="000000"/>
                <w:sz w:val="20"/>
                <w:szCs w:val="20"/>
              </w:rPr>
            </w:pPr>
          </w:p>
          <w:p w:rsidR="00216CFA" w:rsidRDefault="00216CFA" w:rsidP="00216CFA">
            <w:pPr>
              <w:spacing w:line="259" w:lineRule="auto"/>
              <w:rPr>
                <w:rFonts w:eastAsia="Calibri" w:cstheme="minorHAnsi"/>
                <w:color w:val="000000"/>
                <w:sz w:val="20"/>
                <w:szCs w:val="20"/>
              </w:rPr>
            </w:pPr>
            <w:r>
              <w:rPr>
                <w:rFonts w:eastAsia="Calibri" w:cstheme="minorHAnsi"/>
                <w:color w:val="000000"/>
                <w:sz w:val="20"/>
                <w:szCs w:val="20"/>
              </w:rPr>
              <w:t xml:space="preserve">Have a deep understanding of numbers to 10, including the composition of each number. </w:t>
            </w:r>
          </w:p>
          <w:p w:rsidR="00216CFA" w:rsidRPr="00727C0C" w:rsidRDefault="00216CFA" w:rsidP="00A86B0E">
            <w:pPr>
              <w:rPr>
                <w:rFonts w:cstheme="minorHAnsi"/>
                <w:sz w:val="20"/>
                <w:szCs w:val="20"/>
              </w:rPr>
            </w:pPr>
          </w:p>
        </w:tc>
      </w:tr>
      <w:tr w:rsidR="00A54E0B" w:rsidRPr="006057AD" w:rsidTr="00015206">
        <w:trPr>
          <w:trHeight w:val="275"/>
        </w:trPr>
        <w:tc>
          <w:tcPr>
            <w:tcW w:w="1129" w:type="dxa"/>
            <w:shd w:val="clear" w:color="auto" w:fill="DBE5F1" w:themeFill="accent1" w:themeFillTint="33"/>
          </w:tcPr>
          <w:p w:rsidR="00A54E0B" w:rsidRPr="00A54E0B" w:rsidRDefault="00A54E0B" w:rsidP="00A54E0B">
            <w:pPr>
              <w:pStyle w:val="NoSpacing"/>
              <w:jc w:val="center"/>
              <w:rPr>
                <w:rFonts w:cstheme="minorHAnsi"/>
                <w:b/>
                <w:sz w:val="20"/>
                <w:szCs w:val="20"/>
              </w:rPr>
            </w:pPr>
            <w:r w:rsidRPr="00A54E0B">
              <w:rPr>
                <w:rFonts w:cstheme="minorHAnsi"/>
                <w:b/>
                <w:sz w:val="20"/>
                <w:szCs w:val="20"/>
              </w:rPr>
              <w:t>Summer 1</w:t>
            </w:r>
          </w:p>
        </w:tc>
        <w:tc>
          <w:tcPr>
            <w:tcW w:w="6946" w:type="dxa"/>
            <w:shd w:val="clear" w:color="auto" w:fill="DBE5F1" w:themeFill="accent1" w:themeFillTint="33"/>
          </w:tcPr>
          <w:p w:rsidR="00A54E0B" w:rsidRPr="00A54E0B" w:rsidRDefault="00A54E0B" w:rsidP="00A54E0B">
            <w:pPr>
              <w:jc w:val="center"/>
              <w:rPr>
                <w:b/>
                <w:sz w:val="20"/>
                <w:szCs w:val="20"/>
              </w:rPr>
            </w:pPr>
            <w:r w:rsidRPr="00A54E0B">
              <w:rPr>
                <w:b/>
                <w:sz w:val="20"/>
                <w:szCs w:val="20"/>
              </w:rPr>
              <w:t>Learning</w:t>
            </w:r>
          </w:p>
        </w:tc>
        <w:tc>
          <w:tcPr>
            <w:tcW w:w="2126" w:type="dxa"/>
            <w:shd w:val="clear" w:color="auto" w:fill="DBE5F1" w:themeFill="accent1" w:themeFillTint="33"/>
          </w:tcPr>
          <w:p w:rsidR="00A54E0B" w:rsidRPr="00A54E0B" w:rsidRDefault="0089169B" w:rsidP="00A54E0B">
            <w:pPr>
              <w:jc w:val="center"/>
              <w:rPr>
                <w:b/>
                <w:sz w:val="20"/>
                <w:szCs w:val="20"/>
              </w:rPr>
            </w:pPr>
            <w:r w:rsidRPr="00C662C4">
              <w:rPr>
                <w:rFonts w:cstheme="minorHAnsi"/>
                <w:b/>
                <w:sz w:val="20"/>
                <w:szCs w:val="20"/>
              </w:rPr>
              <w:t xml:space="preserve">Links to the </w:t>
            </w:r>
            <w:r>
              <w:rPr>
                <w:rFonts w:cstheme="minorHAnsi"/>
                <w:b/>
                <w:sz w:val="20"/>
                <w:szCs w:val="20"/>
              </w:rPr>
              <w:t>EY profile</w:t>
            </w:r>
          </w:p>
        </w:tc>
      </w:tr>
      <w:tr w:rsidR="00E930E4" w:rsidRPr="006057AD" w:rsidTr="00015206">
        <w:trPr>
          <w:trHeight w:val="5107"/>
        </w:trPr>
        <w:tc>
          <w:tcPr>
            <w:tcW w:w="1129" w:type="dxa"/>
          </w:tcPr>
          <w:p w:rsidR="00920430" w:rsidRDefault="00920430" w:rsidP="00920430">
            <w:pPr>
              <w:pStyle w:val="NoSpacing"/>
              <w:rPr>
                <w:rFonts w:cstheme="minorHAnsi"/>
                <w:sz w:val="20"/>
                <w:szCs w:val="20"/>
              </w:rPr>
            </w:pPr>
            <w:r>
              <w:rPr>
                <w:rFonts w:cstheme="minorHAnsi"/>
                <w:sz w:val="20"/>
                <w:szCs w:val="20"/>
              </w:rPr>
              <w:t>Subitising</w:t>
            </w:r>
          </w:p>
          <w:p w:rsidR="00920430" w:rsidRDefault="00920430" w:rsidP="00920430">
            <w:pPr>
              <w:pStyle w:val="NoSpacing"/>
              <w:rPr>
                <w:rFonts w:cstheme="minorHAnsi"/>
                <w:sz w:val="20"/>
                <w:szCs w:val="20"/>
              </w:rPr>
            </w:pPr>
            <w:r>
              <w:rPr>
                <w:rFonts w:cstheme="minorHAnsi"/>
                <w:sz w:val="20"/>
                <w:szCs w:val="20"/>
              </w:rPr>
              <w:t>Counting</w:t>
            </w:r>
          </w:p>
          <w:p w:rsidR="00920430" w:rsidRDefault="00920430" w:rsidP="00920430">
            <w:pPr>
              <w:pStyle w:val="NoSpacing"/>
              <w:rPr>
                <w:rFonts w:cstheme="minorHAnsi"/>
                <w:sz w:val="20"/>
                <w:szCs w:val="20"/>
              </w:rPr>
            </w:pPr>
            <w:r>
              <w:rPr>
                <w:rFonts w:cstheme="minorHAnsi"/>
                <w:sz w:val="20"/>
                <w:szCs w:val="20"/>
              </w:rPr>
              <w:t>Amounts- comparing lots, more, same</w:t>
            </w:r>
          </w:p>
          <w:p w:rsidR="00920430" w:rsidRDefault="00920430" w:rsidP="00920430">
            <w:pPr>
              <w:pStyle w:val="NoSpacing"/>
              <w:rPr>
                <w:rFonts w:cstheme="minorHAnsi"/>
                <w:sz w:val="20"/>
                <w:szCs w:val="20"/>
              </w:rPr>
            </w:pPr>
            <w:r>
              <w:rPr>
                <w:rFonts w:cstheme="minorHAnsi"/>
                <w:sz w:val="20"/>
                <w:szCs w:val="20"/>
              </w:rPr>
              <w:t>Sorting</w:t>
            </w:r>
          </w:p>
          <w:p w:rsidR="00920430" w:rsidRDefault="00920430" w:rsidP="00920430">
            <w:pPr>
              <w:pStyle w:val="NoSpacing"/>
              <w:rPr>
                <w:rFonts w:cstheme="minorHAnsi"/>
                <w:sz w:val="20"/>
                <w:szCs w:val="20"/>
              </w:rPr>
            </w:pPr>
            <w:r>
              <w:rPr>
                <w:rFonts w:cstheme="minorHAnsi"/>
                <w:sz w:val="20"/>
                <w:szCs w:val="20"/>
              </w:rPr>
              <w:t>Shape</w:t>
            </w:r>
          </w:p>
          <w:p w:rsidR="00920430" w:rsidRDefault="00920430" w:rsidP="00920430">
            <w:pPr>
              <w:pStyle w:val="NoSpacing"/>
              <w:rPr>
                <w:rFonts w:cstheme="minorHAnsi"/>
                <w:sz w:val="20"/>
                <w:szCs w:val="20"/>
              </w:rPr>
            </w:pPr>
            <w:r>
              <w:rPr>
                <w:rFonts w:cstheme="minorHAnsi"/>
                <w:sz w:val="20"/>
                <w:szCs w:val="20"/>
              </w:rPr>
              <w:t>Pattern</w:t>
            </w:r>
          </w:p>
          <w:p w:rsidR="00920430" w:rsidRDefault="00920430" w:rsidP="00920430">
            <w:pPr>
              <w:pStyle w:val="NoSpacing"/>
              <w:rPr>
                <w:rFonts w:cstheme="minorHAnsi"/>
                <w:sz w:val="20"/>
                <w:szCs w:val="20"/>
              </w:rPr>
            </w:pPr>
            <w:r>
              <w:rPr>
                <w:rFonts w:cstheme="minorHAnsi"/>
                <w:sz w:val="20"/>
                <w:szCs w:val="20"/>
              </w:rPr>
              <w:t>Measures</w:t>
            </w:r>
          </w:p>
          <w:p w:rsidR="002755FB" w:rsidRPr="006057AD" w:rsidRDefault="002755FB" w:rsidP="00F47E34">
            <w:pPr>
              <w:pStyle w:val="NoSpacing"/>
              <w:rPr>
                <w:rFonts w:cstheme="minorHAnsi"/>
                <w:sz w:val="20"/>
                <w:szCs w:val="20"/>
              </w:rPr>
            </w:pPr>
          </w:p>
        </w:tc>
        <w:tc>
          <w:tcPr>
            <w:tcW w:w="6946" w:type="dxa"/>
          </w:tcPr>
          <w:p w:rsidR="006A3CC8" w:rsidRDefault="006A3CC8" w:rsidP="006A3CC8">
            <w:pPr>
              <w:rPr>
                <w:rFonts w:cstheme="minorHAnsi"/>
                <w:b/>
                <w:sz w:val="20"/>
                <w:szCs w:val="20"/>
              </w:rPr>
            </w:pPr>
            <w:r w:rsidRPr="006A3CC8">
              <w:rPr>
                <w:rFonts w:cstheme="minorHAnsi"/>
                <w:sz w:val="20"/>
                <w:szCs w:val="20"/>
              </w:rPr>
              <w:t xml:space="preserve">Make 2, 3 and </w:t>
            </w:r>
            <w:r w:rsidR="00A30848">
              <w:rPr>
                <w:rFonts w:cstheme="minorHAnsi"/>
                <w:sz w:val="20"/>
                <w:szCs w:val="20"/>
              </w:rPr>
              <w:t>4 in different ways on fingers</w:t>
            </w:r>
            <w:r w:rsidR="00041CF4">
              <w:rPr>
                <w:rFonts w:cstheme="minorHAnsi"/>
                <w:sz w:val="20"/>
                <w:szCs w:val="20"/>
              </w:rPr>
              <w:t xml:space="preserve"> beginning looking at doubles 1 and 1, 2 and 2</w:t>
            </w:r>
            <w:r w:rsidR="00A30848">
              <w:rPr>
                <w:rFonts w:cstheme="minorHAnsi"/>
                <w:sz w:val="20"/>
                <w:szCs w:val="20"/>
              </w:rPr>
              <w:t xml:space="preserve">- </w:t>
            </w:r>
            <w:r w:rsidR="00A30848">
              <w:rPr>
                <w:rFonts w:cstheme="minorHAnsi"/>
                <w:b/>
                <w:sz w:val="20"/>
                <w:szCs w:val="20"/>
              </w:rPr>
              <w:t xml:space="preserve">Show finger numbers up to 5. </w:t>
            </w:r>
          </w:p>
          <w:p w:rsidR="00A30848" w:rsidRPr="00A30848" w:rsidRDefault="00A30848" w:rsidP="00A30848">
            <w:pPr>
              <w:rPr>
                <w:rFonts w:cstheme="minorHAnsi"/>
                <w:b/>
                <w:sz w:val="20"/>
                <w:szCs w:val="20"/>
              </w:rPr>
            </w:pPr>
            <w:r w:rsidRPr="00A30848">
              <w:rPr>
                <w:rFonts w:cstheme="minorHAnsi"/>
                <w:sz w:val="20"/>
                <w:szCs w:val="20"/>
              </w:rPr>
              <w:t xml:space="preserve">Making smoothies for hungry caterpillar subitising </w:t>
            </w:r>
            <w:r>
              <w:rPr>
                <w:rFonts w:cstheme="minorHAnsi"/>
                <w:sz w:val="20"/>
                <w:szCs w:val="20"/>
              </w:rPr>
              <w:t xml:space="preserve">amounts of fruit and recording- </w:t>
            </w:r>
            <w:r w:rsidRPr="00A30848">
              <w:rPr>
                <w:rFonts w:cstheme="minorHAnsi"/>
                <w:b/>
                <w:sz w:val="20"/>
                <w:szCs w:val="20"/>
              </w:rPr>
              <w:t>solve real world mathematical problems with numbers to 5. Experiment with their own symbols and marks as well as numerals</w:t>
            </w:r>
            <w:r>
              <w:rPr>
                <w:rFonts w:cstheme="minorHAnsi"/>
                <w:b/>
                <w:sz w:val="20"/>
                <w:szCs w:val="20"/>
              </w:rPr>
              <w:t xml:space="preserve">. </w:t>
            </w:r>
          </w:p>
          <w:p w:rsidR="00216CFA" w:rsidRPr="00A30848" w:rsidRDefault="00216CFA" w:rsidP="006A3CC8">
            <w:pPr>
              <w:rPr>
                <w:rFonts w:cstheme="minorHAnsi"/>
                <w:b/>
                <w:sz w:val="20"/>
                <w:szCs w:val="20"/>
              </w:rPr>
            </w:pPr>
            <w:r w:rsidRPr="00216CFA">
              <w:rPr>
                <w:rFonts w:cstheme="minorHAnsi"/>
                <w:sz w:val="20"/>
                <w:szCs w:val="20"/>
              </w:rPr>
              <w:t>Height using up to my knees growing book- language taller than me/ shorter than me, build tall/ short</w:t>
            </w:r>
            <w:r w:rsidR="00A30848">
              <w:rPr>
                <w:rFonts w:cstheme="minorHAnsi"/>
                <w:sz w:val="20"/>
                <w:szCs w:val="20"/>
              </w:rPr>
              <w:t xml:space="preserve"> towers, order plants by height- </w:t>
            </w:r>
            <w:r w:rsidR="00A30848">
              <w:rPr>
                <w:rFonts w:cstheme="minorHAnsi"/>
                <w:b/>
                <w:sz w:val="20"/>
                <w:szCs w:val="20"/>
              </w:rPr>
              <w:t xml:space="preserve">make comparisons between objects relating to height. </w:t>
            </w:r>
          </w:p>
          <w:p w:rsidR="00E930E4" w:rsidRDefault="00E22C82" w:rsidP="00904B00">
            <w:pPr>
              <w:rPr>
                <w:rFonts w:cstheme="minorHAnsi"/>
                <w:b/>
                <w:sz w:val="20"/>
                <w:szCs w:val="20"/>
              </w:rPr>
            </w:pPr>
            <w:r w:rsidRPr="00E22C82">
              <w:rPr>
                <w:rFonts w:cstheme="minorHAnsi"/>
                <w:sz w:val="20"/>
                <w:szCs w:val="20"/>
              </w:rPr>
              <w:t xml:space="preserve">Mr Mix up- mistakes when counting involving not remembering the total or saying the wrong total. Lots of practising counting amounts </w:t>
            </w:r>
            <w:r>
              <w:rPr>
                <w:rFonts w:cstheme="minorHAnsi"/>
                <w:sz w:val="20"/>
                <w:szCs w:val="20"/>
              </w:rPr>
              <w:t xml:space="preserve">and recalling what the total is- </w:t>
            </w:r>
            <w:r>
              <w:rPr>
                <w:rFonts w:cstheme="minorHAnsi"/>
                <w:b/>
                <w:sz w:val="20"/>
                <w:szCs w:val="20"/>
              </w:rPr>
              <w:t xml:space="preserve">know the last number reached when counting a small set of objects tells you how many there are in total. Say one number for each item in order. </w:t>
            </w:r>
          </w:p>
          <w:p w:rsidR="00E22C82" w:rsidRDefault="00E22C82" w:rsidP="00E22C82">
            <w:pPr>
              <w:rPr>
                <w:rFonts w:cstheme="minorHAnsi"/>
                <w:b/>
                <w:sz w:val="20"/>
                <w:szCs w:val="20"/>
              </w:rPr>
            </w:pPr>
            <w:r w:rsidRPr="00E22C82">
              <w:rPr>
                <w:rFonts w:cstheme="minorHAnsi"/>
                <w:sz w:val="20"/>
                <w:szCs w:val="20"/>
              </w:rPr>
              <w:t>Work through fixing AB patterns, duplicating AB patterns and extending AB patterns depending on which one</w:t>
            </w:r>
            <w:r>
              <w:rPr>
                <w:rFonts w:cstheme="minorHAnsi"/>
                <w:sz w:val="20"/>
                <w:szCs w:val="20"/>
              </w:rPr>
              <w:t xml:space="preserve">’s children are struggling with- </w:t>
            </w:r>
            <w:r>
              <w:rPr>
                <w:rFonts w:cstheme="minorHAnsi"/>
                <w:b/>
                <w:sz w:val="20"/>
                <w:szCs w:val="20"/>
              </w:rPr>
              <w:t xml:space="preserve">Extend and create ABAB patterns. Notice and correct an error in a repeating pattern. </w:t>
            </w:r>
          </w:p>
          <w:p w:rsidR="00E22C82" w:rsidRDefault="00E22C82" w:rsidP="00E22C82">
            <w:pPr>
              <w:rPr>
                <w:rFonts w:cstheme="minorHAnsi"/>
                <w:b/>
                <w:sz w:val="20"/>
                <w:szCs w:val="20"/>
              </w:rPr>
            </w:pPr>
            <w:r>
              <w:rPr>
                <w:rFonts w:cstheme="minorHAnsi"/>
                <w:sz w:val="20"/>
                <w:szCs w:val="20"/>
              </w:rPr>
              <w:t xml:space="preserve">Number songs involving addition- 5 hairy spiders and 5 little bees- </w:t>
            </w:r>
            <w:r>
              <w:rPr>
                <w:rFonts w:cstheme="minorHAnsi"/>
                <w:b/>
                <w:sz w:val="20"/>
                <w:szCs w:val="20"/>
              </w:rPr>
              <w:t xml:space="preserve">compare quantities using language ‘more than’ and ‘fewer than’. </w:t>
            </w:r>
          </w:p>
          <w:p w:rsidR="0089169B" w:rsidRPr="0089169B" w:rsidRDefault="00E51208" w:rsidP="00E22C82">
            <w:pPr>
              <w:rPr>
                <w:rFonts w:cstheme="minorHAnsi"/>
                <w:b/>
                <w:sz w:val="20"/>
                <w:szCs w:val="20"/>
              </w:rPr>
            </w:pPr>
            <w:r>
              <w:rPr>
                <w:rFonts w:cstheme="minorHAnsi"/>
                <w:sz w:val="20"/>
                <w:szCs w:val="20"/>
              </w:rPr>
              <w:t>A</w:t>
            </w:r>
            <w:r w:rsidR="0089169B" w:rsidRPr="0089169B">
              <w:rPr>
                <w:rFonts w:cstheme="minorHAnsi"/>
                <w:sz w:val="20"/>
                <w:szCs w:val="20"/>
              </w:rPr>
              <w:t xml:space="preserve">ctivities around sides of shapes- </w:t>
            </w:r>
            <w:r w:rsidR="0089169B" w:rsidRPr="0089169B">
              <w:rPr>
                <w:rFonts w:cstheme="minorHAnsi"/>
                <w:color w:val="FF0000"/>
                <w:sz w:val="20"/>
                <w:szCs w:val="20"/>
              </w:rPr>
              <w:t xml:space="preserve">Is it or is it not? </w:t>
            </w:r>
            <w:r w:rsidR="0089169B" w:rsidRPr="0089169B">
              <w:rPr>
                <w:rFonts w:cstheme="minorHAnsi"/>
                <w:sz w:val="20"/>
                <w:szCs w:val="20"/>
              </w:rPr>
              <w:t>all 4 shapes and say how many sides they have</w:t>
            </w:r>
            <w:r w:rsidR="0089169B" w:rsidRPr="0089169B">
              <w:rPr>
                <w:rFonts w:cstheme="minorHAnsi"/>
                <w:color w:val="FF0000"/>
                <w:sz w:val="20"/>
                <w:szCs w:val="20"/>
              </w:rPr>
              <w:t xml:space="preserve">, feely box- </w:t>
            </w:r>
            <w:r w:rsidR="0089169B" w:rsidRPr="0089169B">
              <w:rPr>
                <w:rFonts w:cstheme="minorHAnsi"/>
                <w:sz w:val="20"/>
                <w:szCs w:val="20"/>
              </w:rPr>
              <w:t>all 4 shapes, name them and how many sides</w:t>
            </w:r>
            <w:r>
              <w:rPr>
                <w:rFonts w:cstheme="minorHAnsi"/>
                <w:sz w:val="20"/>
                <w:szCs w:val="20"/>
              </w:rPr>
              <w:t>.</w:t>
            </w:r>
            <w:r w:rsidR="0089169B" w:rsidRPr="0089169B">
              <w:rPr>
                <w:rFonts w:cstheme="minorHAnsi"/>
                <w:color w:val="FF0000"/>
                <w:sz w:val="20"/>
                <w:szCs w:val="20"/>
              </w:rPr>
              <w:t xml:space="preserve"> </w:t>
            </w:r>
            <w:r w:rsidR="0089169B" w:rsidRPr="0089169B">
              <w:rPr>
                <w:rFonts w:cstheme="minorHAnsi"/>
                <w:sz w:val="20"/>
                <w:szCs w:val="20"/>
              </w:rPr>
              <w:t>Introduce corners- find shapes with 3 or 4 corners. Lots of explorin</w:t>
            </w:r>
            <w:r w:rsidR="0089169B">
              <w:rPr>
                <w:rFonts w:cstheme="minorHAnsi"/>
                <w:sz w:val="20"/>
                <w:szCs w:val="20"/>
              </w:rPr>
              <w:t xml:space="preserve">g how many corners shapes have- </w:t>
            </w:r>
            <w:r w:rsidR="0089169B">
              <w:rPr>
                <w:rFonts w:cstheme="minorHAnsi"/>
                <w:b/>
                <w:sz w:val="20"/>
                <w:szCs w:val="20"/>
              </w:rPr>
              <w:t xml:space="preserve">Talk about and explore 2D shapes using formal language. </w:t>
            </w:r>
          </w:p>
        </w:tc>
        <w:tc>
          <w:tcPr>
            <w:tcW w:w="2126" w:type="dxa"/>
          </w:tcPr>
          <w:p w:rsidR="007F47E4" w:rsidRDefault="007F47E4" w:rsidP="007F47E4">
            <w:pPr>
              <w:rPr>
                <w:rFonts w:eastAsia="Calibri" w:cstheme="minorHAnsi"/>
                <w:color w:val="000000"/>
                <w:sz w:val="20"/>
                <w:szCs w:val="20"/>
              </w:rPr>
            </w:pPr>
            <w:r>
              <w:rPr>
                <w:rFonts w:eastAsia="Calibri" w:cstheme="minorHAnsi"/>
                <w:color w:val="000000"/>
                <w:sz w:val="20"/>
                <w:szCs w:val="20"/>
              </w:rPr>
              <w:t>Automatically recall (without reference to rhymes, counting or other aids) number bonds up to 5 (including subtraction facts) and some number bonds to 10, including double facts.</w:t>
            </w:r>
          </w:p>
          <w:p w:rsidR="007F47E4" w:rsidRDefault="007F47E4" w:rsidP="007F47E4">
            <w:pPr>
              <w:rPr>
                <w:rFonts w:eastAsia="Calibri" w:cstheme="minorHAnsi"/>
                <w:color w:val="000000"/>
                <w:sz w:val="20"/>
                <w:szCs w:val="20"/>
              </w:rPr>
            </w:pPr>
          </w:p>
          <w:p w:rsidR="007F47E4" w:rsidRDefault="007F47E4" w:rsidP="007F47E4">
            <w:pPr>
              <w:spacing w:line="259" w:lineRule="auto"/>
              <w:rPr>
                <w:rFonts w:eastAsia="Calibri" w:cstheme="minorHAnsi"/>
                <w:color w:val="000000"/>
                <w:sz w:val="20"/>
                <w:szCs w:val="20"/>
              </w:rPr>
            </w:pPr>
            <w:r>
              <w:rPr>
                <w:rFonts w:eastAsia="Calibri" w:cstheme="minorHAnsi"/>
                <w:color w:val="000000"/>
                <w:sz w:val="20"/>
                <w:szCs w:val="20"/>
              </w:rPr>
              <w:t xml:space="preserve">Have a deep understanding of numbers to 10, including the composition of each number. </w:t>
            </w:r>
          </w:p>
          <w:p w:rsidR="00722BBB" w:rsidRDefault="00722BBB" w:rsidP="007F47E4">
            <w:pPr>
              <w:spacing w:line="259" w:lineRule="auto"/>
              <w:rPr>
                <w:rFonts w:eastAsia="Calibri" w:cstheme="minorHAnsi"/>
                <w:color w:val="000000"/>
                <w:sz w:val="20"/>
                <w:szCs w:val="20"/>
              </w:rPr>
            </w:pPr>
          </w:p>
          <w:p w:rsidR="0058237B" w:rsidRPr="00015206" w:rsidRDefault="00722BBB" w:rsidP="00015206">
            <w:pPr>
              <w:rPr>
                <w:sz w:val="20"/>
                <w:szCs w:val="20"/>
              </w:rPr>
            </w:pPr>
            <w:r>
              <w:rPr>
                <w:sz w:val="20"/>
                <w:szCs w:val="20"/>
              </w:rPr>
              <w:t>Subitise (recognise quantities without counting) up to 5.</w:t>
            </w:r>
          </w:p>
        </w:tc>
      </w:tr>
      <w:tr w:rsidR="00A54E0B" w:rsidRPr="006057AD" w:rsidTr="00015206">
        <w:trPr>
          <w:trHeight w:val="275"/>
        </w:trPr>
        <w:tc>
          <w:tcPr>
            <w:tcW w:w="1129" w:type="dxa"/>
            <w:shd w:val="clear" w:color="auto" w:fill="DBE5F1" w:themeFill="accent1" w:themeFillTint="33"/>
          </w:tcPr>
          <w:p w:rsidR="00A54E0B" w:rsidRPr="006057AD" w:rsidRDefault="00A54E0B" w:rsidP="00A54E0B">
            <w:pPr>
              <w:jc w:val="center"/>
              <w:rPr>
                <w:rFonts w:cstheme="minorHAnsi"/>
                <w:b/>
                <w:sz w:val="20"/>
                <w:szCs w:val="20"/>
              </w:rPr>
            </w:pPr>
            <w:r w:rsidRPr="006057AD">
              <w:rPr>
                <w:rFonts w:cstheme="minorHAnsi"/>
                <w:b/>
                <w:sz w:val="20"/>
                <w:szCs w:val="20"/>
              </w:rPr>
              <w:t>Summer 2</w:t>
            </w:r>
          </w:p>
        </w:tc>
        <w:tc>
          <w:tcPr>
            <w:tcW w:w="6946" w:type="dxa"/>
            <w:shd w:val="clear" w:color="auto" w:fill="DBE5F1" w:themeFill="accent1" w:themeFillTint="33"/>
          </w:tcPr>
          <w:p w:rsidR="00A54E0B" w:rsidRPr="00A54E0B" w:rsidRDefault="00A54E0B" w:rsidP="00A54E0B">
            <w:pPr>
              <w:jc w:val="center"/>
              <w:rPr>
                <w:b/>
                <w:sz w:val="20"/>
                <w:szCs w:val="20"/>
              </w:rPr>
            </w:pPr>
            <w:r w:rsidRPr="00A54E0B">
              <w:rPr>
                <w:b/>
                <w:sz w:val="20"/>
                <w:szCs w:val="20"/>
              </w:rPr>
              <w:t>Learning</w:t>
            </w:r>
          </w:p>
        </w:tc>
        <w:tc>
          <w:tcPr>
            <w:tcW w:w="2126" w:type="dxa"/>
            <w:shd w:val="clear" w:color="auto" w:fill="DBE5F1" w:themeFill="accent1" w:themeFillTint="33"/>
          </w:tcPr>
          <w:p w:rsidR="00A54E0B" w:rsidRPr="00A54E0B" w:rsidRDefault="0089169B" w:rsidP="00A54E0B">
            <w:pPr>
              <w:jc w:val="center"/>
              <w:rPr>
                <w:b/>
                <w:sz w:val="20"/>
                <w:szCs w:val="20"/>
              </w:rPr>
            </w:pPr>
            <w:r w:rsidRPr="00C662C4">
              <w:rPr>
                <w:rFonts w:cstheme="minorHAnsi"/>
                <w:b/>
                <w:sz w:val="20"/>
                <w:szCs w:val="20"/>
              </w:rPr>
              <w:t xml:space="preserve">Links to the </w:t>
            </w:r>
            <w:r>
              <w:rPr>
                <w:rFonts w:cstheme="minorHAnsi"/>
                <w:b/>
                <w:sz w:val="20"/>
                <w:szCs w:val="20"/>
              </w:rPr>
              <w:t>EY profile</w:t>
            </w:r>
          </w:p>
        </w:tc>
      </w:tr>
      <w:tr w:rsidR="00E930E4" w:rsidRPr="006057AD" w:rsidTr="00015206">
        <w:trPr>
          <w:trHeight w:val="268"/>
        </w:trPr>
        <w:tc>
          <w:tcPr>
            <w:tcW w:w="1129" w:type="dxa"/>
          </w:tcPr>
          <w:p w:rsidR="00920430" w:rsidRDefault="00920430" w:rsidP="00920430">
            <w:pPr>
              <w:pStyle w:val="NoSpacing"/>
              <w:rPr>
                <w:rFonts w:cstheme="minorHAnsi"/>
                <w:sz w:val="20"/>
                <w:szCs w:val="20"/>
              </w:rPr>
            </w:pPr>
            <w:r>
              <w:rPr>
                <w:rFonts w:cstheme="minorHAnsi"/>
                <w:sz w:val="20"/>
                <w:szCs w:val="20"/>
              </w:rPr>
              <w:t>Subitising</w:t>
            </w:r>
          </w:p>
          <w:p w:rsidR="00920430" w:rsidRDefault="00920430" w:rsidP="00920430">
            <w:pPr>
              <w:pStyle w:val="NoSpacing"/>
              <w:rPr>
                <w:rFonts w:cstheme="minorHAnsi"/>
                <w:sz w:val="20"/>
                <w:szCs w:val="20"/>
              </w:rPr>
            </w:pPr>
            <w:r>
              <w:rPr>
                <w:rFonts w:cstheme="minorHAnsi"/>
                <w:sz w:val="20"/>
                <w:szCs w:val="20"/>
              </w:rPr>
              <w:t>Counting</w:t>
            </w:r>
          </w:p>
          <w:p w:rsidR="00920430" w:rsidRDefault="00920430" w:rsidP="00920430">
            <w:pPr>
              <w:pStyle w:val="NoSpacing"/>
              <w:rPr>
                <w:rFonts w:cstheme="minorHAnsi"/>
                <w:sz w:val="20"/>
                <w:szCs w:val="20"/>
              </w:rPr>
            </w:pPr>
            <w:r>
              <w:rPr>
                <w:rFonts w:cstheme="minorHAnsi"/>
                <w:sz w:val="20"/>
                <w:szCs w:val="20"/>
              </w:rPr>
              <w:t>Amounts- comparing lots, more, same</w:t>
            </w:r>
          </w:p>
          <w:p w:rsidR="00920430" w:rsidRDefault="00920430" w:rsidP="00920430">
            <w:pPr>
              <w:pStyle w:val="NoSpacing"/>
              <w:rPr>
                <w:rFonts w:cstheme="minorHAnsi"/>
                <w:sz w:val="20"/>
                <w:szCs w:val="20"/>
              </w:rPr>
            </w:pPr>
            <w:r>
              <w:rPr>
                <w:rFonts w:cstheme="minorHAnsi"/>
                <w:sz w:val="20"/>
                <w:szCs w:val="20"/>
              </w:rPr>
              <w:t>Sorting</w:t>
            </w:r>
          </w:p>
          <w:p w:rsidR="00920430" w:rsidRDefault="00920430" w:rsidP="00920430">
            <w:pPr>
              <w:pStyle w:val="NoSpacing"/>
              <w:rPr>
                <w:rFonts w:cstheme="minorHAnsi"/>
                <w:sz w:val="20"/>
                <w:szCs w:val="20"/>
              </w:rPr>
            </w:pPr>
            <w:r>
              <w:rPr>
                <w:rFonts w:cstheme="minorHAnsi"/>
                <w:sz w:val="20"/>
                <w:szCs w:val="20"/>
              </w:rPr>
              <w:t>Shape</w:t>
            </w:r>
          </w:p>
          <w:p w:rsidR="00920430" w:rsidRDefault="00920430" w:rsidP="00920430">
            <w:pPr>
              <w:pStyle w:val="NoSpacing"/>
              <w:rPr>
                <w:rFonts w:cstheme="minorHAnsi"/>
                <w:sz w:val="20"/>
                <w:szCs w:val="20"/>
              </w:rPr>
            </w:pPr>
            <w:r>
              <w:rPr>
                <w:rFonts w:cstheme="minorHAnsi"/>
                <w:sz w:val="20"/>
                <w:szCs w:val="20"/>
              </w:rPr>
              <w:t>Pattern</w:t>
            </w:r>
          </w:p>
          <w:p w:rsidR="00920430" w:rsidRDefault="00920430" w:rsidP="00920430">
            <w:pPr>
              <w:pStyle w:val="NoSpacing"/>
              <w:rPr>
                <w:rFonts w:cstheme="minorHAnsi"/>
                <w:sz w:val="20"/>
                <w:szCs w:val="20"/>
              </w:rPr>
            </w:pPr>
            <w:r>
              <w:rPr>
                <w:rFonts w:cstheme="minorHAnsi"/>
                <w:sz w:val="20"/>
                <w:szCs w:val="20"/>
              </w:rPr>
              <w:t>Measures</w:t>
            </w:r>
          </w:p>
          <w:p w:rsidR="00C73D1D" w:rsidRPr="006057AD" w:rsidRDefault="00C73D1D" w:rsidP="00904B00">
            <w:pPr>
              <w:rPr>
                <w:rFonts w:cstheme="minorHAnsi"/>
                <w:sz w:val="20"/>
                <w:szCs w:val="20"/>
              </w:rPr>
            </w:pPr>
          </w:p>
        </w:tc>
        <w:tc>
          <w:tcPr>
            <w:tcW w:w="6946" w:type="dxa"/>
          </w:tcPr>
          <w:p w:rsidR="00C73137" w:rsidRPr="00041CF4" w:rsidRDefault="00A30848" w:rsidP="00904B00">
            <w:pPr>
              <w:pStyle w:val="NoSpacing"/>
              <w:rPr>
                <w:rFonts w:cstheme="minorHAnsi"/>
                <w:sz w:val="20"/>
                <w:szCs w:val="20"/>
              </w:rPr>
            </w:pPr>
            <w:r>
              <w:rPr>
                <w:rFonts w:cstheme="minorHAnsi"/>
                <w:sz w:val="20"/>
                <w:szCs w:val="20"/>
              </w:rPr>
              <w:t xml:space="preserve">Make numbers up to 5 in different ways on fingers- </w:t>
            </w:r>
            <w:r>
              <w:rPr>
                <w:rFonts w:cstheme="minorHAnsi"/>
                <w:b/>
                <w:sz w:val="20"/>
                <w:szCs w:val="20"/>
              </w:rPr>
              <w:t xml:space="preserve">show fingers up to 5. </w:t>
            </w:r>
            <w:r w:rsidR="00041CF4" w:rsidRPr="00041CF4">
              <w:rPr>
                <w:rFonts w:cstheme="minorHAnsi"/>
                <w:sz w:val="20"/>
                <w:szCs w:val="20"/>
              </w:rPr>
              <w:t>Begin to</w:t>
            </w:r>
            <w:r w:rsidR="00041CF4">
              <w:rPr>
                <w:rFonts w:cstheme="minorHAnsi"/>
                <w:b/>
                <w:sz w:val="20"/>
                <w:szCs w:val="20"/>
              </w:rPr>
              <w:t xml:space="preserve"> </w:t>
            </w:r>
            <w:r w:rsidR="00041CF4" w:rsidRPr="00041CF4">
              <w:rPr>
                <w:rFonts w:cstheme="minorHAnsi"/>
                <w:sz w:val="20"/>
                <w:szCs w:val="20"/>
              </w:rPr>
              <w:t xml:space="preserve">look </w:t>
            </w:r>
            <w:r w:rsidR="000A7B73">
              <w:rPr>
                <w:rFonts w:cstheme="minorHAnsi"/>
                <w:sz w:val="20"/>
                <w:szCs w:val="20"/>
              </w:rPr>
              <w:t>at double</w:t>
            </w:r>
            <w:bookmarkStart w:id="0" w:name="_GoBack"/>
            <w:bookmarkEnd w:id="0"/>
            <w:r w:rsidR="00041CF4">
              <w:rPr>
                <w:rFonts w:cstheme="minorHAnsi"/>
                <w:sz w:val="20"/>
                <w:szCs w:val="20"/>
              </w:rPr>
              <w:t xml:space="preserve"> 3 and 3. </w:t>
            </w:r>
          </w:p>
          <w:p w:rsidR="003D63FF" w:rsidRDefault="00302FF4" w:rsidP="00904B00">
            <w:pPr>
              <w:pStyle w:val="NoSpacing"/>
              <w:rPr>
                <w:rFonts w:cstheme="minorHAnsi"/>
                <w:b/>
                <w:sz w:val="20"/>
                <w:szCs w:val="20"/>
              </w:rPr>
            </w:pPr>
            <w:r w:rsidRPr="00302FF4">
              <w:rPr>
                <w:rFonts w:cstheme="minorHAnsi"/>
                <w:sz w:val="20"/>
                <w:szCs w:val="20"/>
              </w:rPr>
              <w:t>Estimating jar- objects 5-10, estima</w:t>
            </w:r>
            <w:r>
              <w:rPr>
                <w:rFonts w:cstheme="minorHAnsi"/>
                <w:sz w:val="20"/>
                <w:szCs w:val="20"/>
              </w:rPr>
              <w:t xml:space="preserve">te how many then count to check- </w:t>
            </w:r>
            <w:r>
              <w:rPr>
                <w:rFonts w:cstheme="minorHAnsi"/>
                <w:b/>
                <w:sz w:val="20"/>
                <w:szCs w:val="20"/>
              </w:rPr>
              <w:t xml:space="preserve">Say one number for each item in order. </w:t>
            </w:r>
          </w:p>
          <w:p w:rsidR="00302FF4" w:rsidRDefault="00302FF4" w:rsidP="00904B00">
            <w:pPr>
              <w:pStyle w:val="NoSpacing"/>
              <w:rPr>
                <w:rFonts w:cstheme="minorHAnsi"/>
                <w:b/>
                <w:sz w:val="20"/>
                <w:szCs w:val="20"/>
              </w:rPr>
            </w:pPr>
            <w:r w:rsidRPr="00302FF4">
              <w:rPr>
                <w:rFonts w:cstheme="minorHAnsi"/>
                <w:sz w:val="20"/>
                <w:szCs w:val="20"/>
              </w:rPr>
              <w:t xml:space="preserve">Lots of practising counting amounts </w:t>
            </w:r>
            <w:r>
              <w:rPr>
                <w:rFonts w:cstheme="minorHAnsi"/>
                <w:sz w:val="20"/>
                <w:szCs w:val="20"/>
              </w:rPr>
              <w:t xml:space="preserve">and recalling what the total is- </w:t>
            </w:r>
            <w:r>
              <w:rPr>
                <w:rFonts w:cstheme="minorHAnsi"/>
                <w:b/>
                <w:sz w:val="20"/>
                <w:szCs w:val="20"/>
              </w:rPr>
              <w:t xml:space="preserve">know that the last number reached when counting a small set of objects tells you how many there are in total. </w:t>
            </w:r>
          </w:p>
          <w:p w:rsidR="00302FF4" w:rsidRDefault="00302FF4" w:rsidP="00904B00">
            <w:pPr>
              <w:pStyle w:val="NoSpacing"/>
              <w:rPr>
                <w:rFonts w:cstheme="minorHAnsi"/>
                <w:b/>
                <w:sz w:val="20"/>
                <w:szCs w:val="20"/>
              </w:rPr>
            </w:pPr>
            <w:r>
              <w:rPr>
                <w:rFonts w:cstheme="minorHAnsi"/>
                <w:sz w:val="20"/>
                <w:szCs w:val="20"/>
              </w:rPr>
              <w:t xml:space="preserve">Lots of opportunities for sorting, subitising, counting and recording how many different objects there are- </w:t>
            </w:r>
            <w:r>
              <w:rPr>
                <w:rFonts w:cstheme="minorHAnsi"/>
                <w:b/>
                <w:sz w:val="20"/>
                <w:szCs w:val="20"/>
              </w:rPr>
              <w:t xml:space="preserve">experiment with their own symbols and marks as well as numerals. </w:t>
            </w:r>
          </w:p>
          <w:p w:rsidR="00F66FAF" w:rsidRDefault="00F66FAF" w:rsidP="00904B00">
            <w:pPr>
              <w:pStyle w:val="NoSpacing"/>
              <w:rPr>
                <w:rFonts w:cstheme="minorHAnsi"/>
                <w:b/>
                <w:sz w:val="20"/>
                <w:szCs w:val="20"/>
              </w:rPr>
            </w:pPr>
            <w:r w:rsidRPr="00F66FAF">
              <w:rPr>
                <w:rFonts w:cstheme="minorHAnsi"/>
                <w:sz w:val="20"/>
                <w:szCs w:val="20"/>
              </w:rPr>
              <w:t>Order 2 or 3 items by length, height, capacity and weight.  Children use and apply the la</w:t>
            </w:r>
            <w:r>
              <w:rPr>
                <w:rFonts w:cstheme="minorHAnsi"/>
                <w:sz w:val="20"/>
                <w:szCs w:val="20"/>
              </w:rPr>
              <w:t xml:space="preserve">nguage of measure in their play- </w:t>
            </w:r>
            <w:r>
              <w:rPr>
                <w:rFonts w:cstheme="minorHAnsi"/>
                <w:b/>
                <w:sz w:val="20"/>
                <w:szCs w:val="20"/>
              </w:rPr>
              <w:t xml:space="preserve">make comparisons between objects relating to size, length, weight and capacity. </w:t>
            </w:r>
          </w:p>
          <w:p w:rsidR="001B7EDE" w:rsidRDefault="001B7EDE" w:rsidP="001B7EDE">
            <w:pPr>
              <w:rPr>
                <w:rFonts w:cstheme="minorHAnsi"/>
                <w:b/>
                <w:sz w:val="20"/>
                <w:szCs w:val="20"/>
              </w:rPr>
            </w:pPr>
            <w:r w:rsidRPr="001B7EDE">
              <w:rPr>
                <w:rFonts w:cstheme="minorHAnsi"/>
                <w:sz w:val="20"/>
                <w:szCs w:val="20"/>
              </w:rPr>
              <w:t>Children te</w:t>
            </w:r>
            <w:r>
              <w:rPr>
                <w:rFonts w:cstheme="minorHAnsi"/>
                <w:sz w:val="20"/>
                <w:szCs w:val="20"/>
              </w:rPr>
              <w:t>ll you how to get to school from their house or how to get to the shop</w:t>
            </w:r>
            <w:r w:rsidRPr="001B7EDE">
              <w:rPr>
                <w:rFonts w:cstheme="minorHAnsi"/>
                <w:sz w:val="20"/>
                <w:szCs w:val="20"/>
              </w:rPr>
              <w:t xml:space="preserve"> usin</w:t>
            </w:r>
            <w:r>
              <w:rPr>
                <w:rFonts w:cstheme="minorHAnsi"/>
                <w:sz w:val="20"/>
                <w:szCs w:val="20"/>
              </w:rPr>
              <w:t xml:space="preserve">g positional/ special language- </w:t>
            </w:r>
            <w:r>
              <w:rPr>
                <w:rFonts w:cstheme="minorHAnsi"/>
                <w:b/>
                <w:sz w:val="20"/>
                <w:szCs w:val="20"/>
              </w:rPr>
              <w:t xml:space="preserve">describe a familiar route. </w:t>
            </w:r>
          </w:p>
          <w:p w:rsidR="001B7EDE" w:rsidRPr="00F66FAF" w:rsidRDefault="00190684" w:rsidP="00015206">
            <w:pPr>
              <w:rPr>
                <w:rFonts w:cstheme="minorHAnsi"/>
                <w:b/>
                <w:sz w:val="20"/>
                <w:szCs w:val="20"/>
              </w:rPr>
            </w:pPr>
            <w:r w:rsidRPr="00190684">
              <w:rPr>
                <w:rFonts w:cstheme="minorHAnsi"/>
                <w:sz w:val="20"/>
                <w:szCs w:val="20"/>
              </w:rPr>
              <w:t xml:space="preserve">Continue to name shapes and describe how many sides and corners they have. Play </w:t>
            </w:r>
            <w:r w:rsidRPr="00190684">
              <w:rPr>
                <w:rFonts w:cstheme="minorHAnsi"/>
                <w:color w:val="FF0000"/>
                <w:sz w:val="20"/>
                <w:szCs w:val="20"/>
              </w:rPr>
              <w:t xml:space="preserve">feely box- </w:t>
            </w:r>
            <w:r w:rsidRPr="00190684">
              <w:rPr>
                <w:rFonts w:cstheme="minorHAnsi"/>
                <w:sz w:val="20"/>
                <w:szCs w:val="20"/>
              </w:rPr>
              <w:t xml:space="preserve">children feel shape, say how many sides and corners it has, other children guess the shape. Find shapes inside other shapes. </w:t>
            </w:r>
            <w:r w:rsidR="00722BBB">
              <w:rPr>
                <w:rFonts w:cstheme="minorHAnsi"/>
                <w:sz w:val="20"/>
                <w:szCs w:val="20"/>
              </w:rPr>
              <w:t xml:space="preserve">Begin introduction to 3D shapes- </w:t>
            </w:r>
            <w:r w:rsidR="00722BBB">
              <w:rPr>
                <w:rFonts w:cstheme="minorHAnsi"/>
                <w:b/>
                <w:sz w:val="20"/>
                <w:szCs w:val="20"/>
              </w:rPr>
              <w:t xml:space="preserve">Talk about and explore 2D and 3D shapes using informal and formal language. </w:t>
            </w:r>
          </w:p>
        </w:tc>
        <w:tc>
          <w:tcPr>
            <w:tcW w:w="2126" w:type="dxa"/>
          </w:tcPr>
          <w:p w:rsidR="00CB11F8" w:rsidRDefault="00CB11F8" w:rsidP="00CB11F8">
            <w:pPr>
              <w:rPr>
                <w:sz w:val="20"/>
                <w:szCs w:val="20"/>
              </w:rPr>
            </w:pPr>
            <w:r>
              <w:rPr>
                <w:sz w:val="20"/>
                <w:szCs w:val="20"/>
              </w:rPr>
              <w:t xml:space="preserve">Verbally count beyond 20, recognising the pattern of the counting system. </w:t>
            </w:r>
          </w:p>
          <w:p w:rsidR="00132B8E" w:rsidRDefault="00132B8E" w:rsidP="00904B00">
            <w:pPr>
              <w:pStyle w:val="ListParagraph"/>
              <w:ind w:left="0"/>
              <w:rPr>
                <w:rFonts w:asciiTheme="minorHAnsi" w:hAnsiTheme="minorHAnsi" w:cstheme="minorHAnsi"/>
                <w:sz w:val="20"/>
                <w:szCs w:val="20"/>
              </w:rPr>
            </w:pPr>
          </w:p>
          <w:p w:rsidR="00722BBB" w:rsidRDefault="00722BBB" w:rsidP="00722BBB">
            <w:pPr>
              <w:rPr>
                <w:sz w:val="20"/>
                <w:szCs w:val="20"/>
              </w:rPr>
            </w:pPr>
            <w:r>
              <w:rPr>
                <w:sz w:val="20"/>
                <w:szCs w:val="20"/>
              </w:rPr>
              <w:t>Subitise (recognise quantities without counting) up to 5.</w:t>
            </w:r>
          </w:p>
          <w:p w:rsidR="00722BBB" w:rsidRPr="00132B8E" w:rsidRDefault="00722BBB" w:rsidP="00904B00">
            <w:pPr>
              <w:pStyle w:val="ListParagraph"/>
              <w:ind w:left="0"/>
              <w:rPr>
                <w:rFonts w:asciiTheme="minorHAnsi" w:hAnsiTheme="minorHAnsi" w:cstheme="minorHAnsi"/>
                <w:sz w:val="20"/>
                <w:szCs w:val="20"/>
              </w:rPr>
            </w:pPr>
          </w:p>
        </w:tc>
      </w:tr>
    </w:tbl>
    <w:p w:rsidR="00E930E4" w:rsidRPr="008C343B" w:rsidRDefault="00E930E4" w:rsidP="00E930E4">
      <w:pPr>
        <w:rPr>
          <w:rFonts w:ascii="Arial" w:hAnsi="Arial" w:cs="Arial"/>
          <w:sz w:val="20"/>
          <w:szCs w:val="20"/>
        </w:rPr>
      </w:pPr>
      <w:r w:rsidRPr="006057AD">
        <w:rPr>
          <w:rFonts w:cstheme="minorHAnsi"/>
          <w:sz w:val="20"/>
          <w:szCs w:val="20"/>
        </w:rPr>
        <w:lastRenderedPageBreak/>
        <w:br w:type="textWrapping" w:clear="all"/>
      </w:r>
    </w:p>
    <w:sectPr w:rsidR="00E930E4" w:rsidRPr="008C343B" w:rsidSect="000F2F41">
      <w:pgSz w:w="11906" w:h="16838"/>
      <w:pgMar w:top="284"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B88" w:rsidRDefault="00952B88" w:rsidP="00A86C77">
      <w:pPr>
        <w:spacing w:after="0" w:line="240" w:lineRule="auto"/>
      </w:pPr>
      <w:r>
        <w:separator/>
      </w:r>
    </w:p>
  </w:endnote>
  <w:endnote w:type="continuationSeparator" w:id="0">
    <w:p w:rsidR="00952B88" w:rsidRDefault="00952B88" w:rsidP="00A86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GillSans">
    <w:altName w:val="GillSan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B88" w:rsidRDefault="00952B88" w:rsidP="00A86C77">
      <w:pPr>
        <w:spacing w:after="0" w:line="240" w:lineRule="auto"/>
      </w:pPr>
      <w:r>
        <w:separator/>
      </w:r>
    </w:p>
  </w:footnote>
  <w:footnote w:type="continuationSeparator" w:id="0">
    <w:p w:rsidR="00952B88" w:rsidRDefault="00952B88" w:rsidP="00A86C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C77"/>
    <w:rsid w:val="00015206"/>
    <w:rsid w:val="00027FED"/>
    <w:rsid w:val="00041CF4"/>
    <w:rsid w:val="00063FFF"/>
    <w:rsid w:val="000670D0"/>
    <w:rsid w:val="00067C52"/>
    <w:rsid w:val="00087F5D"/>
    <w:rsid w:val="00095F1B"/>
    <w:rsid w:val="000A5655"/>
    <w:rsid w:val="000A7B73"/>
    <w:rsid w:val="000B2CFE"/>
    <w:rsid w:val="000F2F41"/>
    <w:rsid w:val="00102988"/>
    <w:rsid w:val="00132B8E"/>
    <w:rsid w:val="00135105"/>
    <w:rsid w:val="0013631A"/>
    <w:rsid w:val="00151612"/>
    <w:rsid w:val="00151CD6"/>
    <w:rsid w:val="00154844"/>
    <w:rsid w:val="00190684"/>
    <w:rsid w:val="001937C7"/>
    <w:rsid w:val="001B2E6C"/>
    <w:rsid w:val="001B377C"/>
    <w:rsid w:val="001B6576"/>
    <w:rsid w:val="001B7EDE"/>
    <w:rsid w:val="001C0253"/>
    <w:rsid w:val="001E5A4A"/>
    <w:rsid w:val="00200DE0"/>
    <w:rsid w:val="00216CFA"/>
    <w:rsid w:val="002755FB"/>
    <w:rsid w:val="002D2F07"/>
    <w:rsid w:val="002D31F0"/>
    <w:rsid w:val="002E4424"/>
    <w:rsid w:val="0030040A"/>
    <w:rsid w:val="00302FF4"/>
    <w:rsid w:val="00311788"/>
    <w:rsid w:val="00321775"/>
    <w:rsid w:val="00321E3F"/>
    <w:rsid w:val="0034705D"/>
    <w:rsid w:val="00350D4A"/>
    <w:rsid w:val="00393C54"/>
    <w:rsid w:val="003D63FF"/>
    <w:rsid w:val="003E6BBE"/>
    <w:rsid w:val="003F165A"/>
    <w:rsid w:val="00425B87"/>
    <w:rsid w:val="00444022"/>
    <w:rsid w:val="0046283F"/>
    <w:rsid w:val="00485300"/>
    <w:rsid w:val="004E0239"/>
    <w:rsid w:val="004F4620"/>
    <w:rsid w:val="005207D8"/>
    <w:rsid w:val="00531A19"/>
    <w:rsid w:val="005430E5"/>
    <w:rsid w:val="00563D2D"/>
    <w:rsid w:val="00570E59"/>
    <w:rsid w:val="0058237B"/>
    <w:rsid w:val="005973A1"/>
    <w:rsid w:val="005E0D3D"/>
    <w:rsid w:val="005E7078"/>
    <w:rsid w:val="005E7F2B"/>
    <w:rsid w:val="005F1B2F"/>
    <w:rsid w:val="006015B1"/>
    <w:rsid w:val="006057AD"/>
    <w:rsid w:val="00624E5C"/>
    <w:rsid w:val="006261CA"/>
    <w:rsid w:val="00643CC5"/>
    <w:rsid w:val="006729C9"/>
    <w:rsid w:val="00673FF4"/>
    <w:rsid w:val="00690085"/>
    <w:rsid w:val="006A3CC8"/>
    <w:rsid w:val="006A50F5"/>
    <w:rsid w:val="006C2DB6"/>
    <w:rsid w:val="00703821"/>
    <w:rsid w:val="00722BBB"/>
    <w:rsid w:val="00727C0C"/>
    <w:rsid w:val="00741745"/>
    <w:rsid w:val="00770D8F"/>
    <w:rsid w:val="007816C5"/>
    <w:rsid w:val="007A2D39"/>
    <w:rsid w:val="007C7824"/>
    <w:rsid w:val="007D22D6"/>
    <w:rsid w:val="007E38D4"/>
    <w:rsid w:val="007F47E4"/>
    <w:rsid w:val="00812D73"/>
    <w:rsid w:val="00850784"/>
    <w:rsid w:val="00853C9C"/>
    <w:rsid w:val="00856B35"/>
    <w:rsid w:val="0089169B"/>
    <w:rsid w:val="008B083A"/>
    <w:rsid w:val="008B20E7"/>
    <w:rsid w:val="008B3466"/>
    <w:rsid w:val="008C343B"/>
    <w:rsid w:val="00907B71"/>
    <w:rsid w:val="00920430"/>
    <w:rsid w:val="00932002"/>
    <w:rsid w:val="00943D25"/>
    <w:rsid w:val="0094415E"/>
    <w:rsid w:val="00952B88"/>
    <w:rsid w:val="0095729C"/>
    <w:rsid w:val="009671CA"/>
    <w:rsid w:val="00982722"/>
    <w:rsid w:val="009973E7"/>
    <w:rsid w:val="009A48AC"/>
    <w:rsid w:val="009C2939"/>
    <w:rsid w:val="009C3EE3"/>
    <w:rsid w:val="009D1275"/>
    <w:rsid w:val="009D354F"/>
    <w:rsid w:val="009E6B89"/>
    <w:rsid w:val="009F28F7"/>
    <w:rsid w:val="00A11D3E"/>
    <w:rsid w:val="00A173B4"/>
    <w:rsid w:val="00A30848"/>
    <w:rsid w:val="00A370DD"/>
    <w:rsid w:val="00A50CB3"/>
    <w:rsid w:val="00A513FD"/>
    <w:rsid w:val="00A523B0"/>
    <w:rsid w:val="00A54E0B"/>
    <w:rsid w:val="00A82C12"/>
    <w:rsid w:val="00A85B13"/>
    <w:rsid w:val="00A86B0E"/>
    <w:rsid w:val="00A86C77"/>
    <w:rsid w:val="00A9177B"/>
    <w:rsid w:val="00AF57C8"/>
    <w:rsid w:val="00B10A24"/>
    <w:rsid w:val="00B26EE6"/>
    <w:rsid w:val="00B42009"/>
    <w:rsid w:val="00B53230"/>
    <w:rsid w:val="00B56459"/>
    <w:rsid w:val="00BA3AFC"/>
    <w:rsid w:val="00BA63C3"/>
    <w:rsid w:val="00BB21B7"/>
    <w:rsid w:val="00BC6D8C"/>
    <w:rsid w:val="00BD0980"/>
    <w:rsid w:val="00C662C4"/>
    <w:rsid w:val="00C73137"/>
    <w:rsid w:val="00C73D1D"/>
    <w:rsid w:val="00CB11F8"/>
    <w:rsid w:val="00CC5AE4"/>
    <w:rsid w:val="00CD4DF9"/>
    <w:rsid w:val="00D017A1"/>
    <w:rsid w:val="00D0631D"/>
    <w:rsid w:val="00D301C2"/>
    <w:rsid w:val="00D32F0D"/>
    <w:rsid w:val="00D605A8"/>
    <w:rsid w:val="00D62AB9"/>
    <w:rsid w:val="00D94EBD"/>
    <w:rsid w:val="00D94FF7"/>
    <w:rsid w:val="00DA55E5"/>
    <w:rsid w:val="00DC56D1"/>
    <w:rsid w:val="00DC7A3D"/>
    <w:rsid w:val="00DD4D42"/>
    <w:rsid w:val="00DE167D"/>
    <w:rsid w:val="00DE24F6"/>
    <w:rsid w:val="00E10D5D"/>
    <w:rsid w:val="00E22C82"/>
    <w:rsid w:val="00E33CA0"/>
    <w:rsid w:val="00E4138D"/>
    <w:rsid w:val="00E51208"/>
    <w:rsid w:val="00E57623"/>
    <w:rsid w:val="00E930E4"/>
    <w:rsid w:val="00E97DFF"/>
    <w:rsid w:val="00F22707"/>
    <w:rsid w:val="00F25B45"/>
    <w:rsid w:val="00F47E34"/>
    <w:rsid w:val="00F52475"/>
    <w:rsid w:val="00F539E7"/>
    <w:rsid w:val="00F66FAF"/>
    <w:rsid w:val="00F70047"/>
    <w:rsid w:val="00F71D85"/>
    <w:rsid w:val="00F73A8A"/>
    <w:rsid w:val="00F762E7"/>
    <w:rsid w:val="00F90A21"/>
    <w:rsid w:val="00FB3BDF"/>
    <w:rsid w:val="00FD7703"/>
    <w:rsid w:val="00FE7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41ED6"/>
  <w15:docId w15:val="{618B4E7D-F56E-4688-9A48-4B5EC0AF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C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6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86C77"/>
    <w:pPr>
      <w:spacing w:after="0" w:line="240" w:lineRule="auto"/>
    </w:pPr>
  </w:style>
  <w:style w:type="paragraph" w:styleId="Header">
    <w:name w:val="header"/>
    <w:basedOn w:val="Normal"/>
    <w:link w:val="HeaderChar"/>
    <w:uiPriority w:val="99"/>
    <w:unhideWhenUsed/>
    <w:rsid w:val="00A86C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C77"/>
  </w:style>
  <w:style w:type="paragraph" w:styleId="Footer">
    <w:name w:val="footer"/>
    <w:basedOn w:val="Normal"/>
    <w:link w:val="FooterChar"/>
    <w:uiPriority w:val="99"/>
    <w:unhideWhenUsed/>
    <w:rsid w:val="00A86C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C77"/>
  </w:style>
  <w:style w:type="paragraph" w:styleId="BalloonText">
    <w:name w:val="Balloon Text"/>
    <w:basedOn w:val="Normal"/>
    <w:link w:val="BalloonTextChar"/>
    <w:uiPriority w:val="99"/>
    <w:semiHidden/>
    <w:unhideWhenUsed/>
    <w:rsid w:val="00A86C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C77"/>
    <w:rPr>
      <w:rFonts w:ascii="Tahoma" w:hAnsi="Tahoma" w:cs="Tahoma"/>
      <w:sz w:val="16"/>
      <w:szCs w:val="16"/>
    </w:rPr>
  </w:style>
  <w:style w:type="paragraph" w:customStyle="1" w:styleId="Default">
    <w:name w:val="Default"/>
    <w:rsid w:val="00A86C77"/>
    <w:pPr>
      <w:autoSpaceDE w:val="0"/>
      <w:autoSpaceDN w:val="0"/>
      <w:adjustRightInd w:val="0"/>
      <w:spacing w:after="0" w:line="240" w:lineRule="auto"/>
    </w:pPr>
    <w:rPr>
      <w:rFonts w:ascii="Wingdings" w:hAnsi="Wingdings" w:cs="Wingdings"/>
      <w:color w:val="000000"/>
      <w:sz w:val="24"/>
      <w:szCs w:val="24"/>
    </w:rPr>
  </w:style>
  <w:style w:type="paragraph" w:customStyle="1" w:styleId="Pa8">
    <w:name w:val="Pa8"/>
    <w:basedOn w:val="Default"/>
    <w:next w:val="Default"/>
    <w:uiPriority w:val="99"/>
    <w:rsid w:val="00A86C77"/>
    <w:pPr>
      <w:spacing w:line="281" w:lineRule="atLeast"/>
    </w:pPr>
    <w:rPr>
      <w:rFonts w:ascii="GillSans" w:hAnsi="GillSans" w:cstheme="minorBidi"/>
      <w:color w:val="auto"/>
    </w:rPr>
  </w:style>
  <w:style w:type="character" w:customStyle="1" w:styleId="A1">
    <w:name w:val="A1"/>
    <w:uiPriority w:val="99"/>
    <w:rsid w:val="00A86C77"/>
    <w:rPr>
      <w:rFonts w:cs="GillSans"/>
      <w:color w:val="000000"/>
    </w:rPr>
  </w:style>
  <w:style w:type="character" w:customStyle="1" w:styleId="A26">
    <w:name w:val="A26"/>
    <w:uiPriority w:val="99"/>
    <w:rsid w:val="00A86C77"/>
    <w:rPr>
      <w:rFonts w:cs="GillSans"/>
      <w:color w:val="000000"/>
      <w:sz w:val="17"/>
      <w:szCs w:val="17"/>
    </w:rPr>
  </w:style>
  <w:style w:type="paragraph" w:styleId="ListParagraph">
    <w:name w:val="List Paragraph"/>
    <w:basedOn w:val="Normal"/>
    <w:uiPriority w:val="34"/>
    <w:qFormat/>
    <w:rsid w:val="00B53230"/>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3</Pages>
  <Words>1483</Words>
  <Characters>8458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HoughtonD</cp:lastModifiedBy>
  <cp:revision>39</cp:revision>
  <cp:lastPrinted>2023-05-18T08:35:00Z</cp:lastPrinted>
  <dcterms:created xsi:type="dcterms:W3CDTF">2023-07-20T14:54:00Z</dcterms:created>
  <dcterms:modified xsi:type="dcterms:W3CDTF">2024-02-14T12:27:00Z</dcterms:modified>
</cp:coreProperties>
</file>